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60835" w14:textId="5EC1FB0A" w:rsidR="00D07AA2" w:rsidRPr="00D07AA2" w:rsidRDefault="00D07AA2" w:rsidP="00D07AA2">
      <w:pPr>
        <w:rPr>
          <w:b/>
          <w:bCs/>
        </w:rPr>
      </w:pPr>
      <w:r w:rsidRPr="00D07AA2">
        <w:rPr>
          <w:b/>
          <w:b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941A69" wp14:editId="30EBBD17">
                <wp:simplePos x="0" y="0"/>
                <wp:positionH relativeFrom="column">
                  <wp:posOffset>7620</wp:posOffset>
                </wp:positionH>
                <wp:positionV relativeFrom="line">
                  <wp:posOffset>32385</wp:posOffset>
                </wp:positionV>
                <wp:extent cx="5400040" cy="8068945"/>
                <wp:effectExtent l="7620" t="13335" r="12065" b="13970"/>
                <wp:wrapNone/>
                <wp:docPr id="741713499" name="직사각형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00040" cy="80689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022FC3" id="직사각형 2" o:spid="_x0000_s1026" style="position:absolute;margin-left:.6pt;margin-top:2.55pt;width:425.2pt;height:635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" filled="f" strokeweight="1pt">
                <w10:wrap anchory="line"/>
              </v:rect>
            </w:pict>
          </mc:Fallback>
        </mc:AlternateContent>
      </w:r>
    </w:p>
    <w:p w14:paraId="3735BFD5" w14:textId="77777777" w:rsidR="00D07AA2" w:rsidRPr="00D07AA2" w:rsidRDefault="00D07AA2" w:rsidP="00D07AA2">
      <w:pPr>
        <w:rPr>
          <w:b/>
          <w:bCs/>
        </w:rPr>
      </w:pPr>
    </w:p>
    <w:p w14:paraId="240D1B68" w14:textId="77777777" w:rsidR="00D07AA2" w:rsidRPr="00D07AA2" w:rsidRDefault="00D07AA2" w:rsidP="00D07AA2">
      <w:pPr>
        <w:rPr>
          <w:b/>
          <w:bCs/>
        </w:rPr>
      </w:pPr>
    </w:p>
    <w:p w14:paraId="25E13422" w14:textId="77777777" w:rsidR="00D07AA2" w:rsidRPr="00D07AA2" w:rsidRDefault="00D07AA2" w:rsidP="00D07AA2">
      <w:pPr>
        <w:rPr>
          <w:b/>
          <w:bCs/>
        </w:rPr>
      </w:pPr>
    </w:p>
    <w:p w14:paraId="4B99BD8A" w14:textId="77777777" w:rsidR="00D07AA2" w:rsidRPr="00D07AA2" w:rsidRDefault="00D07AA2" w:rsidP="00D07AA2">
      <w:pPr>
        <w:rPr>
          <w:b/>
          <w:bCs/>
        </w:rPr>
      </w:pPr>
    </w:p>
    <w:p w14:paraId="64093205" w14:textId="77777777" w:rsidR="00D07AA2" w:rsidRPr="00D07AA2" w:rsidRDefault="00D07AA2" w:rsidP="00D07AA2">
      <w:pPr>
        <w:jc w:val="center"/>
        <w:rPr>
          <w:sz w:val="96"/>
          <w:szCs w:val="144"/>
        </w:rPr>
      </w:pPr>
      <w:r w:rsidRPr="00D07AA2">
        <w:rPr>
          <w:b/>
          <w:bCs/>
          <w:sz w:val="96"/>
          <w:szCs w:val="144"/>
        </w:rPr>
        <w:t>定 款</w:t>
      </w:r>
    </w:p>
    <w:p w14:paraId="4FD0D051" w14:textId="77777777" w:rsidR="00D07AA2" w:rsidRPr="00D07AA2" w:rsidRDefault="00D07AA2" w:rsidP="00D07AA2">
      <w:pPr>
        <w:rPr>
          <w:b/>
          <w:bCs/>
        </w:rPr>
      </w:pPr>
    </w:p>
    <w:p w14:paraId="18D49FDA" w14:textId="77777777" w:rsidR="00D07AA2" w:rsidRPr="00D07AA2" w:rsidRDefault="00D07AA2" w:rsidP="00D07AA2">
      <w:pPr>
        <w:rPr>
          <w:b/>
          <w:bCs/>
        </w:rPr>
      </w:pPr>
    </w:p>
    <w:p w14:paraId="30051B4E" w14:textId="77777777" w:rsidR="00D07AA2" w:rsidRPr="00D07AA2" w:rsidRDefault="00D07AA2" w:rsidP="00D07AA2">
      <w:pPr>
        <w:rPr>
          <w:b/>
          <w:bCs/>
        </w:rPr>
      </w:pPr>
    </w:p>
    <w:p w14:paraId="4EF54026" w14:textId="77777777" w:rsidR="00D07AA2" w:rsidRPr="00D07AA2" w:rsidRDefault="00D07AA2" w:rsidP="00D07AA2">
      <w:pPr>
        <w:rPr>
          <w:b/>
          <w:bCs/>
        </w:rPr>
      </w:pPr>
    </w:p>
    <w:p w14:paraId="31AAD037" w14:textId="77777777" w:rsidR="00D07AA2" w:rsidRPr="00D07AA2" w:rsidRDefault="00D07AA2" w:rsidP="00D07AA2">
      <w:pPr>
        <w:rPr>
          <w:b/>
          <w:bCs/>
        </w:rPr>
      </w:pPr>
    </w:p>
    <w:p w14:paraId="0102A2BB" w14:textId="77777777" w:rsidR="00D07AA2" w:rsidRPr="00D07AA2" w:rsidRDefault="00D07AA2" w:rsidP="00D07AA2">
      <w:pPr>
        <w:rPr>
          <w:b/>
          <w:bCs/>
        </w:rPr>
      </w:pPr>
    </w:p>
    <w:p w14:paraId="5FE72A1E" w14:textId="77777777" w:rsidR="00D07AA2" w:rsidRDefault="00D07AA2" w:rsidP="00D07AA2">
      <w:pPr>
        <w:rPr>
          <w:b/>
          <w:bCs/>
        </w:rPr>
      </w:pPr>
    </w:p>
    <w:p w14:paraId="1E997D85" w14:textId="4247BA0F" w:rsidR="00D07AA2" w:rsidRPr="00D07AA2" w:rsidRDefault="00D07AA2" w:rsidP="00D07AA2">
      <w:pPr>
        <w:jc w:val="center"/>
        <w:rPr>
          <w:sz w:val="28"/>
          <w:szCs w:val="32"/>
        </w:rPr>
      </w:pPr>
      <w:r w:rsidRPr="00D07AA2">
        <w:rPr>
          <w:b/>
          <w:bCs/>
          <w:sz w:val="28"/>
          <w:szCs w:val="32"/>
        </w:rPr>
        <w:t>2026. 5.</w:t>
      </w:r>
    </w:p>
    <w:p w14:paraId="01712ACA" w14:textId="77777777" w:rsidR="00D07AA2" w:rsidRPr="00D07AA2" w:rsidRDefault="00D07AA2" w:rsidP="00D07AA2">
      <w:pPr>
        <w:rPr>
          <w:b/>
          <w:bCs/>
        </w:rPr>
      </w:pPr>
    </w:p>
    <w:p w14:paraId="6D834831" w14:textId="77777777" w:rsidR="00D07AA2" w:rsidRPr="00D07AA2" w:rsidRDefault="00D07AA2" w:rsidP="00D07AA2">
      <w:pPr>
        <w:rPr>
          <w:b/>
          <w:bCs/>
        </w:rPr>
      </w:pPr>
    </w:p>
    <w:p w14:paraId="1FD7B213" w14:textId="77777777" w:rsidR="00D07AA2" w:rsidRPr="00D07AA2" w:rsidRDefault="00D07AA2" w:rsidP="00D07AA2">
      <w:pPr>
        <w:rPr>
          <w:b/>
          <w:bCs/>
        </w:rPr>
      </w:pPr>
    </w:p>
    <w:p w14:paraId="30D75327" w14:textId="77777777" w:rsidR="00D07AA2" w:rsidRPr="00D07AA2" w:rsidRDefault="00D07AA2" w:rsidP="00D07AA2">
      <w:pPr>
        <w:rPr>
          <w:b/>
          <w:bCs/>
        </w:rPr>
      </w:pPr>
    </w:p>
    <w:p w14:paraId="4F9DC740" w14:textId="77777777" w:rsidR="00D07AA2" w:rsidRPr="00D07AA2" w:rsidRDefault="00D07AA2" w:rsidP="00D07AA2">
      <w:pPr>
        <w:rPr>
          <w:b/>
          <w:bCs/>
        </w:rPr>
      </w:pPr>
    </w:p>
    <w:p w14:paraId="72F1B20C" w14:textId="77777777" w:rsidR="00D07AA2" w:rsidRPr="00D07AA2" w:rsidRDefault="00D07AA2" w:rsidP="00D07AA2">
      <w:pPr>
        <w:jc w:val="center"/>
        <w:rPr>
          <w:sz w:val="40"/>
          <w:szCs w:val="44"/>
        </w:rPr>
      </w:pPr>
      <w:r w:rsidRPr="00D07AA2">
        <w:rPr>
          <w:b/>
          <w:bCs/>
          <w:sz w:val="40"/>
          <w:szCs w:val="44"/>
        </w:rPr>
        <w:t>사단법인 한국IT금융기술협회</w:t>
      </w:r>
    </w:p>
    <w:p w14:paraId="3D48615C" w14:textId="77777777" w:rsidR="00D07AA2" w:rsidRPr="00D07AA2" w:rsidRDefault="00D07AA2" w:rsidP="00D07AA2">
      <w:pPr>
        <w:rPr>
          <w:b/>
          <w:bCs/>
        </w:rPr>
      </w:pPr>
    </w:p>
    <w:p w14:paraId="1CCBC896" w14:textId="77777777" w:rsidR="00D07AA2" w:rsidRPr="00D07AA2" w:rsidRDefault="00D07AA2" w:rsidP="00D07AA2">
      <w:pPr>
        <w:rPr>
          <w:b/>
          <w:bCs/>
        </w:rPr>
      </w:pPr>
    </w:p>
    <w:p w14:paraId="50DAE4E1" w14:textId="77777777" w:rsidR="00D07AA2" w:rsidRPr="00D07AA2" w:rsidRDefault="00D07AA2" w:rsidP="00D07AA2">
      <w:pPr>
        <w:rPr>
          <w:sz w:val="28"/>
          <w:szCs w:val="32"/>
        </w:rPr>
      </w:pPr>
      <w:r w:rsidRPr="00D07AA2">
        <w:rPr>
          <w:b/>
          <w:bCs/>
          <w:sz w:val="28"/>
          <w:szCs w:val="32"/>
        </w:rPr>
        <w:lastRenderedPageBreak/>
        <w:t>제1장 총칙</w:t>
      </w:r>
    </w:p>
    <w:p w14:paraId="788B6307" w14:textId="77777777" w:rsidR="00D07AA2" w:rsidRPr="00D07AA2" w:rsidRDefault="00D07AA2" w:rsidP="00D07AA2">
      <w:r w:rsidRPr="00D07AA2">
        <w:rPr>
          <w:b/>
          <w:bCs/>
        </w:rPr>
        <w:t>제1조(명칭)</w:t>
      </w:r>
      <w:r w:rsidRPr="00D07AA2">
        <w:br/>
        <w:t>이 법인은 “사단법인 한국금융IT기술협회”라 한다. 이하 “협회”라 칭한다.</w:t>
      </w:r>
    </w:p>
    <w:p w14:paraId="1662F4D6" w14:textId="77777777" w:rsidR="00D07AA2" w:rsidRPr="00D07AA2" w:rsidRDefault="00D07AA2" w:rsidP="00D07AA2">
      <w:r w:rsidRPr="00D07AA2">
        <w:rPr>
          <w:b/>
          <w:bCs/>
        </w:rPr>
        <w:t>제2조(목적)</w:t>
      </w:r>
      <w:r w:rsidRPr="00D07AA2">
        <w:br/>
        <w:t>이 협회는 정보통신기술(ICT) 기반의 고성능컴퓨팅·초저지연 디지털 인프라 기술의 연구, 사례 공유, 전문 인력 양성 및 공익적 확산을 통하여 국가정보화와 정보통신산업 발전에 기여함을 목적으로 한다.</w:t>
      </w:r>
      <w:r w:rsidRPr="00D07AA2">
        <w:br/>
        <w:t xml:space="preserve">특히 금융과 같이 고성능컴퓨팅과 초저지연이 요구되는 산업 환경에서 활용되는 ICT 기술, 또는 금융·통신 등 초고속 디지털 인프라 환경에서 요구되는 시스템 설계·운영·보안·데이터 처리 기술을 주요 연구 및 협력 대상으로 한다. </w:t>
      </w:r>
      <w:r w:rsidRPr="00D07AA2">
        <w:br/>
        <w:t>본 협회는 비영리 공익법인으로서 특정 회원 또는 단체의 이익이 아닌 사회 일반의 이익을 위하여 사업을 수행한다.</w:t>
      </w:r>
    </w:p>
    <w:p w14:paraId="6D5781CB" w14:textId="77777777" w:rsidR="00D07AA2" w:rsidRPr="00D07AA2" w:rsidRDefault="00D07AA2" w:rsidP="00D07AA2">
      <w:r w:rsidRPr="00D07AA2">
        <w:rPr>
          <w:b/>
          <w:bCs/>
        </w:rPr>
        <w:t>제3조(사무소)</w:t>
      </w:r>
      <w:r w:rsidRPr="00D07AA2">
        <w:br/>
        <w:t>1. 이 협회의 주된 사무소는 서울특별시에 둔다.</w:t>
      </w:r>
      <w:r w:rsidRPr="00D07AA2">
        <w:br/>
        <w:t>2. 장래에 요하다고 인정될 경우 이사회의 결의에 따라 지부를 설치할 수 있다.</w:t>
      </w:r>
    </w:p>
    <w:p w14:paraId="511B3099" w14:textId="77777777" w:rsidR="00D07AA2" w:rsidRPr="00D07AA2" w:rsidRDefault="00D07AA2" w:rsidP="00D07AA2">
      <w:r w:rsidRPr="00D07AA2">
        <w:rPr>
          <w:b/>
          <w:bCs/>
        </w:rPr>
        <w:t>제4조(사업)</w:t>
      </w:r>
      <w:r w:rsidRPr="00D07AA2">
        <w:br/>
        <w:t>이 협회는 제2조의 목적을 달성하기 위하여 다음 각 호의 사업을 수행한다.</w:t>
      </w:r>
    </w:p>
    <w:p w14:paraId="1B242E22" w14:textId="77777777" w:rsidR="00D07AA2" w:rsidRPr="00D07AA2" w:rsidRDefault="00D07AA2" w:rsidP="00D07AA2">
      <w:pPr>
        <w:numPr>
          <w:ilvl w:val="0"/>
          <w:numId w:val="1"/>
        </w:numPr>
      </w:pPr>
      <w:r w:rsidRPr="00D07AA2">
        <w:t xml:space="preserve">고성능컴퓨팅 ·초저지연 디지털 인프라 ICT 기술의 연구 </w:t>
      </w:r>
    </w:p>
    <w:p w14:paraId="560A8BF1" w14:textId="77777777" w:rsidR="00D07AA2" w:rsidRPr="00D07AA2" w:rsidRDefault="00D07AA2" w:rsidP="00D07AA2">
      <w:pPr>
        <w:numPr>
          <w:ilvl w:val="0"/>
          <w:numId w:val="1"/>
        </w:numPr>
      </w:pPr>
      <w:r w:rsidRPr="00D07AA2">
        <w:t xml:space="preserve">실시간 데이터 처리, 네트워크, 분산시스템, 클라우드 및 운영기술 </w:t>
      </w:r>
      <w:proofErr w:type="spellStart"/>
      <w:r w:rsidRPr="00D07AA2">
        <w:t>모델화</w:t>
      </w:r>
      <w:proofErr w:type="spellEnd"/>
      <w:r w:rsidRPr="00D07AA2">
        <w:t xml:space="preserve"> </w:t>
      </w:r>
    </w:p>
    <w:p w14:paraId="6DA7823A" w14:textId="77777777" w:rsidR="00D07AA2" w:rsidRPr="00D07AA2" w:rsidRDefault="00D07AA2" w:rsidP="00D07AA2">
      <w:pPr>
        <w:numPr>
          <w:ilvl w:val="0"/>
          <w:numId w:val="1"/>
        </w:numPr>
      </w:pPr>
      <w:r w:rsidRPr="00D07AA2">
        <w:t xml:space="preserve">금융과 같이 고성능컴퓨팅과 초저지연이 요구되는 산업 환경에서 활용되는 ICT 기술 사례 조사 및 공유 </w:t>
      </w:r>
    </w:p>
    <w:p w14:paraId="4E3BD791" w14:textId="77777777" w:rsidR="00D07AA2" w:rsidRPr="00D07AA2" w:rsidRDefault="00D07AA2" w:rsidP="00D07AA2">
      <w:pPr>
        <w:numPr>
          <w:ilvl w:val="0"/>
          <w:numId w:val="1"/>
        </w:numPr>
      </w:pPr>
      <w:r w:rsidRPr="00D07AA2">
        <w:t xml:space="preserve">기술 포럼, 세미나, 학술행사, 발표회 개최 </w:t>
      </w:r>
    </w:p>
    <w:p w14:paraId="68C9B01D" w14:textId="77777777" w:rsidR="00D07AA2" w:rsidRPr="00D07AA2" w:rsidRDefault="00D07AA2" w:rsidP="00D07AA2">
      <w:pPr>
        <w:numPr>
          <w:ilvl w:val="0"/>
          <w:numId w:val="1"/>
        </w:numPr>
      </w:pPr>
      <w:r w:rsidRPr="00D07AA2">
        <w:t xml:space="preserve">기술자료, 연구보고서, 가이드라인, 간행물 발간 </w:t>
      </w:r>
    </w:p>
    <w:p w14:paraId="1C762B98" w14:textId="77777777" w:rsidR="00D07AA2" w:rsidRPr="00D07AA2" w:rsidRDefault="00D07AA2" w:rsidP="00D07AA2">
      <w:pPr>
        <w:numPr>
          <w:ilvl w:val="0"/>
          <w:numId w:val="1"/>
        </w:numPr>
      </w:pPr>
      <w:r w:rsidRPr="00D07AA2">
        <w:t xml:space="preserve">ICT 전문인력 양성을 위한 교육훈련 및 무료 교육사업 </w:t>
      </w:r>
    </w:p>
    <w:p w14:paraId="7C731EA3" w14:textId="77777777" w:rsidR="00D07AA2" w:rsidRPr="00D07AA2" w:rsidRDefault="00D07AA2" w:rsidP="00D07AA2">
      <w:pPr>
        <w:numPr>
          <w:ilvl w:val="0"/>
          <w:numId w:val="1"/>
        </w:numPr>
      </w:pPr>
      <w:r w:rsidRPr="00D07AA2">
        <w:t xml:space="preserve">장학사업 및 청년·학생 인재 지원 </w:t>
      </w:r>
    </w:p>
    <w:p w14:paraId="676B4ACC" w14:textId="77777777" w:rsidR="00D07AA2" w:rsidRPr="00D07AA2" w:rsidRDefault="00D07AA2" w:rsidP="00D07AA2">
      <w:pPr>
        <w:numPr>
          <w:ilvl w:val="0"/>
          <w:numId w:val="1"/>
        </w:numPr>
      </w:pPr>
      <w:r w:rsidRPr="00D07AA2">
        <w:t xml:space="preserve">국내외 관련 기관·단체·대학·연구기관과의 협력 및 교류 </w:t>
      </w:r>
    </w:p>
    <w:p w14:paraId="1A21706B" w14:textId="77777777" w:rsidR="00D07AA2" w:rsidRPr="00D07AA2" w:rsidRDefault="00D07AA2" w:rsidP="00D07AA2">
      <w:pPr>
        <w:numPr>
          <w:ilvl w:val="0"/>
          <w:numId w:val="1"/>
        </w:numPr>
      </w:pPr>
      <w:r w:rsidRPr="00D07AA2">
        <w:t xml:space="preserve">기타 이 협회의 목적 달성에 필요한 사업 </w:t>
      </w:r>
    </w:p>
    <w:p w14:paraId="0FE27976" w14:textId="77777777" w:rsidR="00D07AA2" w:rsidRPr="00D07AA2" w:rsidRDefault="00D07AA2" w:rsidP="00D07AA2">
      <w:pPr>
        <w:numPr>
          <w:ilvl w:val="1"/>
          <w:numId w:val="1"/>
        </w:numPr>
      </w:pPr>
      <w:r w:rsidRPr="00D07AA2">
        <w:t>각 호의 사업은 공익적 목적을 중심으로 수행하며, 교육·장학·연구 등 비영리 공익사업을 우선적으로 추진한다.</w:t>
      </w:r>
    </w:p>
    <w:p w14:paraId="7E5A6D5E" w14:textId="77777777" w:rsidR="00D07AA2" w:rsidRPr="00D07AA2" w:rsidRDefault="00D07AA2" w:rsidP="00D07AA2">
      <w:r w:rsidRPr="00D07AA2">
        <w:rPr>
          <w:b/>
          <w:bCs/>
        </w:rPr>
        <w:lastRenderedPageBreak/>
        <w:t>제5조(기구 및 조직)</w:t>
      </w:r>
      <w:r w:rsidRPr="00D07AA2">
        <w:br/>
        <w:t>이 협회의 원활한 운영을 위하여 다음과 같은 기구 및 조직을 둘 수 있다.</w:t>
      </w:r>
    </w:p>
    <w:p w14:paraId="6E22B69E" w14:textId="77777777" w:rsidR="00D07AA2" w:rsidRPr="00D07AA2" w:rsidRDefault="00D07AA2" w:rsidP="00D07AA2">
      <w:pPr>
        <w:numPr>
          <w:ilvl w:val="0"/>
          <w:numId w:val="2"/>
        </w:numPr>
      </w:pPr>
      <w:r w:rsidRPr="00D07AA2">
        <w:t>사무국</w:t>
      </w:r>
    </w:p>
    <w:p w14:paraId="44C4B4D3" w14:textId="77777777" w:rsidR="00D07AA2" w:rsidRPr="00D07AA2" w:rsidRDefault="00D07AA2" w:rsidP="00D07AA2">
      <w:pPr>
        <w:numPr>
          <w:ilvl w:val="0"/>
          <w:numId w:val="2"/>
        </w:numPr>
      </w:pPr>
      <w:r w:rsidRPr="00D07AA2">
        <w:t>각종 연구회 및 포럼</w:t>
      </w:r>
    </w:p>
    <w:p w14:paraId="4959CC02" w14:textId="77777777" w:rsidR="00D07AA2" w:rsidRPr="00D07AA2" w:rsidRDefault="00D07AA2" w:rsidP="00D07AA2">
      <w:pPr>
        <w:numPr>
          <w:ilvl w:val="0"/>
          <w:numId w:val="2"/>
        </w:numPr>
      </w:pPr>
      <w:r w:rsidRPr="00D07AA2">
        <w:t>각종 위원회</w:t>
      </w:r>
    </w:p>
    <w:p w14:paraId="14F43BE6" w14:textId="77777777" w:rsidR="00D07AA2" w:rsidRPr="00D07AA2" w:rsidRDefault="00D07AA2" w:rsidP="00D07AA2">
      <w:pPr>
        <w:numPr>
          <w:ilvl w:val="0"/>
          <w:numId w:val="2"/>
        </w:numPr>
      </w:pPr>
      <w:r w:rsidRPr="00D07AA2">
        <w:t>각 기구 및 조직은 이사회의 승인을 얻어 필요한 규정을 제정할 수 있다.</w:t>
      </w:r>
    </w:p>
    <w:p w14:paraId="78AAB1DB" w14:textId="77777777" w:rsidR="00D07AA2" w:rsidRPr="00D07AA2" w:rsidRDefault="00D07AA2" w:rsidP="00D07AA2"/>
    <w:p w14:paraId="47760D74" w14:textId="77777777" w:rsidR="00D07AA2" w:rsidRPr="00D07AA2" w:rsidRDefault="00D07AA2" w:rsidP="00D07AA2">
      <w:r w:rsidRPr="00D07AA2">
        <w:rPr>
          <w:b/>
          <w:bCs/>
        </w:rPr>
        <w:t>제6조(법인 공여이익의 수혜자)</w:t>
      </w:r>
    </w:p>
    <w:p w14:paraId="16EEEE64" w14:textId="77777777" w:rsidR="00D07AA2" w:rsidRPr="00D07AA2" w:rsidRDefault="00D07AA2" w:rsidP="00D07AA2">
      <w:pPr>
        <w:numPr>
          <w:ilvl w:val="0"/>
          <w:numId w:val="3"/>
        </w:numPr>
      </w:pPr>
      <w:r w:rsidRPr="00D07AA2">
        <w:t xml:space="preserve">본 협회의 목적사업을 수행함에 있어서 그 수혜자는 불특정 다수가 </w:t>
      </w:r>
      <w:proofErr w:type="spellStart"/>
      <w:r w:rsidRPr="00D07AA2">
        <w:t>되도록한다</w:t>
      </w:r>
      <w:proofErr w:type="spellEnd"/>
      <w:r w:rsidRPr="00D07AA2">
        <w:t>.</w:t>
      </w:r>
    </w:p>
    <w:p w14:paraId="673C1E3C" w14:textId="77777777" w:rsidR="00D07AA2" w:rsidRPr="00D07AA2" w:rsidRDefault="00D07AA2" w:rsidP="00D07AA2">
      <w:pPr>
        <w:numPr>
          <w:ilvl w:val="0"/>
          <w:numId w:val="3"/>
        </w:numPr>
      </w:pPr>
      <w:r w:rsidRPr="00D07AA2">
        <w:t>본 협회의 목적사업의 수행으로 인하여 발생한 수익금은 회원에게 배분하지 않으며 목적사업에 재투자하거나 사업 확대, 안정화를 위해 별도로 적립할 수 있다.</w:t>
      </w:r>
    </w:p>
    <w:p w14:paraId="0860CE93" w14:textId="77777777" w:rsidR="00D07AA2" w:rsidRPr="00D07AA2" w:rsidRDefault="00D07AA2" w:rsidP="00D07AA2">
      <w:r w:rsidRPr="00D07AA2">
        <w:rPr>
          <w:b/>
          <w:bCs/>
        </w:rPr>
        <w:t>제7조(수익사업의 제한)</w:t>
      </w:r>
      <w:r w:rsidRPr="00D07AA2">
        <w:br/>
        <w:t>본 협회의 사업은 공익적 목적을 최우선으로 하며, 교육·연구·장학사업 등 비영리 공익사업을 중심으로 운영한다.</w:t>
      </w:r>
      <w:r w:rsidRPr="00D07AA2">
        <w:br/>
        <w:t>일부 수익사업은 협회의 지속가능한 운영을 위한 보조적 수단으로 수행되며, 발생한 수익은 공익사업을 위해 사용한다.</w:t>
      </w:r>
    </w:p>
    <w:p w14:paraId="04E18AAA" w14:textId="77777777" w:rsidR="00D07AA2" w:rsidRPr="00D07AA2" w:rsidRDefault="00D07AA2" w:rsidP="00D07AA2">
      <w:pPr>
        <w:rPr>
          <w:sz w:val="28"/>
          <w:szCs w:val="32"/>
        </w:rPr>
      </w:pPr>
      <w:r w:rsidRPr="00D07AA2">
        <w:rPr>
          <w:b/>
          <w:bCs/>
          <w:sz w:val="28"/>
          <w:szCs w:val="32"/>
        </w:rPr>
        <w:t>제2장 회원</w:t>
      </w:r>
    </w:p>
    <w:p w14:paraId="5B914425" w14:textId="77777777" w:rsidR="00D07AA2" w:rsidRPr="00D07AA2" w:rsidRDefault="00D07AA2" w:rsidP="00D07AA2">
      <w:r w:rsidRPr="00D07AA2">
        <w:rPr>
          <w:b/>
          <w:bCs/>
        </w:rPr>
        <w:t>제8조(회원의 종류와 자격)</w:t>
      </w:r>
    </w:p>
    <w:p w14:paraId="6EF0159B" w14:textId="77777777" w:rsidR="00D07AA2" w:rsidRPr="00D07AA2" w:rsidRDefault="00D07AA2" w:rsidP="00D07AA2">
      <w:r w:rsidRPr="00D07AA2">
        <w:t>본 협회의 목적에 찬동하고 소정의 입회원서를 제출하여 이사장의 승인을 얻은 개인 또는 법인은 회원이 될 수 있다. 단, 명예회원은 이사장이 추천하고 이사회의 동의를 얻어 추대한다. 각 회원의 종류와 자격은 다음과 같다.</w:t>
      </w:r>
    </w:p>
    <w:p w14:paraId="0B79D72B" w14:textId="77777777" w:rsidR="00D07AA2" w:rsidRPr="00D07AA2" w:rsidRDefault="00D07AA2" w:rsidP="00D07AA2">
      <w:pPr>
        <w:numPr>
          <w:ilvl w:val="0"/>
          <w:numId w:val="4"/>
        </w:numPr>
      </w:pPr>
      <w:proofErr w:type="gramStart"/>
      <w:r w:rsidRPr="00D07AA2">
        <w:t>정회원 :</w:t>
      </w:r>
      <w:proofErr w:type="gramEnd"/>
      <w:r w:rsidRPr="00D07AA2">
        <w:t xml:space="preserve"> ICT분야 또는 그 인접과학에 대한 학문적이해나 실무적 경험이 있는 자 또는 상당한 관심이 </w:t>
      </w:r>
      <w:proofErr w:type="spellStart"/>
      <w:r w:rsidRPr="00D07AA2">
        <w:t>있는자로</w:t>
      </w:r>
      <w:proofErr w:type="spellEnd"/>
      <w:r w:rsidRPr="00D07AA2">
        <w:t xml:space="preserve"> 한다. </w:t>
      </w:r>
    </w:p>
    <w:p w14:paraId="5C4049D6" w14:textId="77777777" w:rsidR="00D07AA2" w:rsidRPr="00D07AA2" w:rsidRDefault="00D07AA2" w:rsidP="00D07AA2">
      <w:pPr>
        <w:numPr>
          <w:ilvl w:val="0"/>
          <w:numId w:val="4"/>
        </w:numPr>
      </w:pPr>
      <w:proofErr w:type="gramStart"/>
      <w:r w:rsidRPr="00D07AA2">
        <w:t>명예회원 :</w:t>
      </w:r>
      <w:proofErr w:type="gramEnd"/>
      <w:r w:rsidRPr="00D07AA2">
        <w:t xml:space="preserve"> 명예회원은 학식과 덕망이 높고 본회 발전에 크게 이바지한 자로 한다.</w:t>
      </w:r>
    </w:p>
    <w:p w14:paraId="295D7FF1" w14:textId="77777777" w:rsidR="00D07AA2" w:rsidRPr="00D07AA2" w:rsidRDefault="00D07AA2" w:rsidP="00D07AA2">
      <w:pPr>
        <w:numPr>
          <w:ilvl w:val="0"/>
          <w:numId w:val="4"/>
        </w:numPr>
      </w:pPr>
      <w:proofErr w:type="gramStart"/>
      <w:r w:rsidRPr="00D07AA2">
        <w:t>특별회원 :</w:t>
      </w:r>
      <w:proofErr w:type="gramEnd"/>
      <w:r w:rsidRPr="00D07AA2">
        <w:t xml:space="preserve"> 특별회원은 본회의 사업취지를 찬동하는 개인, 업체 또는 단체로 한다.</w:t>
      </w:r>
    </w:p>
    <w:p w14:paraId="03021B4B" w14:textId="77777777" w:rsidR="00D07AA2" w:rsidRPr="00D07AA2" w:rsidRDefault="00D07AA2" w:rsidP="00D07AA2">
      <w:pPr>
        <w:numPr>
          <w:ilvl w:val="0"/>
          <w:numId w:val="4"/>
        </w:numPr>
      </w:pPr>
      <w:proofErr w:type="gramStart"/>
      <w:r w:rsidRPr="00D07AA2">
        <w:t>단체회원 :</w:t>
      </w:r>
      <w:proofErr w:type="gramEnd"/>
      <w:r w:rsidRPr="00D07AA2">
        <w:t xml:space="preserve"> ICT산업관련 법인 및 개인업체, 도서관, 연구기관, 교육기관, 국가기관 및 기타단체 등으로 학회의 사업에 적극적으로 동참할 수 있는 법인 및 단체로 한다. </w:t>
      </w:r>
    </w:p>
    <w:p w14:paraId="02DDBE74" w14:textId="77777777" w:rsidR="00D07AA2" w:rsidRPr="00D07AA2" w:rsidRDefault="00D07AA2" w:rsidP="00D07AA2">
      <w:r w:rsidRPr="00D07AA2">
        <w:rPr>
          <w:b/>
          <w:bCs/>
        </w:rPr>
        <w:t>제9조(회원의 권리와 의무)</w:t>
      </w:r>
      <w:r w:rsidRPr="00D07AA2">
        <w:br/>
      </w:r>
      <w:r w:rsidRPr="00D07AA2">
        <w:lastRenderedPageBreak/>
        <w:t>본회의 명예회원을 제외한 회원은 회비를 납부함으로써 본회의 활동으로 인한 이익을 평등하게 향유할 권리를 가지며, 정회원에 한하여 총회 피선거권과 의결권을 가진다.</w:t>
      </w:r>
    </w:p>
    <w:p w14:paraId="0FE01015" w14:textId="77777777" w:rsidR="00D07AA2" w:rsidRPr="00D07AA2" w:rsidRDefault="00D07AA2" w:rsidP="00D07AA2">
      <w:r w:rsidRPr="00D07AA2">
        <w:t xml:space="preserve">본회의 회원은 다음의 의무를 이행하여야 한다. </w:t>
      </w:r>
    </w:p>
    <w:p w14:paraId="21D5B8FD" w14:textId="77777777" w:rsidR="00D07AA2" w:rsidRPr="00D07AA2" w:rsidRDefault="00D07AA2" w:rsidP="00D07AA2">
      <w:pPr>
        <w:numPr>
          <w:ilvl w:val="0"/>
          <w:numId w:val="5"/>
        </w:numPr>
      </w:pPr>
      <w:r w:rsidRPr="00D07AA2">
        <w:t xml:space="preserve">본회에서 정한 입회비 및 회비의 납부 </w:t>
      </w:r>
    </w:p>
    <w:p w14:paraId="1F267914" w14:textId="77777777" w:rsidR="00D07AA2" w:rsidRPr="00D07AA2" w:rsidRDefault="00D07AA2" w:rsidP="00D07AA2">
      <w:pPr>
        <w:numPr>
          <w:ilvl w:val="0"/>
          <w:numId w:val="5"/>
        </w:numPr>
      </w:pPr>
      <w:r w:rsidRPr="00D07AA2">
        <w:t xml:space="preserve">본회의 정관 및 제규정의 준수 </w:t>
      </w:r>
    </w:p>
    <w:p w14:paraId="21FFBA40" w14:textId="77777777" w:rsidR="00D07AA2" w:rsidRPr="00D07AA2" w:rsidRDefault="00D07AA2" w:rsidP="00D07AA2">
      <w:pPr>
        <w:numPr>
          <w:ilvl w:val="0"/>
          <w:numId w:val="5"/>
        </w:numPr>
      </w:pPr>
      <w:r w:rsidRPr="00D07AA2">
        <w:t xml:space="preserve">기타 본회에서 정한 의무사항 </w:t>
      </w:r>
    </w:p>
    <w:p w14:paraId="6A98F5C0" w14:textId="77777777" w:rsidR="00D07AA2" w:rsidRPr="00D07AA2" w:rsidRDefault="00D07AA2" w:rsidP="00D07AA2">
      <w:r w:rsidRPr="00D07AA2">
        <w:rPr>
          <w:b/>
          <w:bCs/>
        </w:rPr>
        <w:t>제10조 (회원의 탈퇴)</w:t>
      </w:r>
    </w:p>
    <w:p w14:paraId="0918B20D" w14:textId="77777777" w:rsidR="00D07AA2" w:rsidRPr="00D07AA2" w:rsidRDefault="00D07AA2" w:rsidP="00D07AA2">
      <w:r w:rsidRPr="00D07AA2">
        <w:t xml:space="preserve">본 회의 회원은 회장에게 통지함으로써 탈퇴할 수 있다. </w:t>
      </w:r>
    </w:p>
    <w:p w14:paraId="13735466" w14:textId="77777777" w:rsidR="00D07AA2" w:rsidRPr="00D07AA2" w:rsidRDefault="00D07AA2" w:rsidP="00D07AA2">
      <w:r w:rsidRPr="00D07AA2">
        <w:rPr>
          <w:b/>
          <w:bCs/>
        </w:rPr>
        <w:t>제11조 (회원의 제명)</w:t>
      </w:r>
      <w:r w:rsidRPr="00D07AA2">
        <w:br/>
        <w:t>본회의 회원이 다음 각 호에 해당할 경우에는 이사회의 의결을 거쳐 제명할 수 있다.</w:t>
      </w:r>
    </w:p>
    <w:p w14:paraId="4A797EF5" w14:textId="77777777" w:rsidR="00D07AA2" w:rsidRPr="00D07AA2" w:rsidRDefault="00D07AA2" w:rsidP="00D07AA2">
      <w:pPr>
        <w:numPr>
          <w:ilvl w:val="0"/>
          <w:numId w:val="6"/>
        </w:numPr>
      </w:pPr>
      <w:proofErr w:type="gramStart"/>
      <w:r w:rsidRPr="00D07AA2">
        <w:t>제 9</w:t>
      </w:r>
      <w:proofErr w:type="gramEnd"/>
      <w:r w:rsidRPr="00D07AA2">
        <w:t xml:space="preserve"> 조의 의무를 이행하지 아니할 때</w:t>
      </w:r>
    </w:p>
    <w:p w14:paraId="320855CC" w14:textId="77777777" w:rsidR="00D07AA2" w:rsidRPr="00D07AA2" w:rsidRDefault="00D07AA2" w:rsidP="00D07AA2">
      <w:pPr>
        <w:numPr>
          <w:ilvl w:val="0"/>
          <w:numId w:val="6"/>
        </w:numPr>
      </w:pPr>
      <w:r w:rsidRPr="00D07AA2">
        <w:t>회원이 협회의 명예를 훼손하거나 목적에 반하는 행위를 한 경우</w:t>
      </w:r>
    </w:p>
    <w:p w14:paraId="04D02FF5" w14:textId="77777777" w:rsidR="00D07AA2" w:rsidRPr="00D07AA2" w:rsidRDefault="00D07AA2" w:rsidP="00D07AA2">
      <w:pPr>
        <w:numPr>
          <w:ilvl w:val="0"/>
          <w:numId w:val="6"/>
        </w:numPr>
      </w:pPr>
      <w:r w:rsidRPr="00D07AA2">
        <w:t>반사회적인 행위나 범죄행위로 인한 징계를 받았거나 협회의 공익성에 중대한 해를 끼친 경우</w:t>
      </w:r>
    </w:p>
    <w:p w14:paraId="41CC6A00" w14:textId="77777777" w:rsidR="00D07AA2" w:rsidRPr="00D07AA2" w:rsidRDefault="00D07AA2" w:rsidP="00D07AA2">
      <w:pPr>
        <w:numPr>
          <w:ilvl w:val="0"/>
          <w:numId w:val="6"/>
        </w:numPr>
      </w:pPr>
      <w:r w:rsidRPr="00D07AA2">
        <w:t>본회에 재산상 손실을 초래하였을 경우에는 손해배상을 아울러 청구할 수 있다.</w:t>
      </w:r>
    </w:p>
    <w:p w14:paraId="5A0B4AFB" w14:textId="77777777" w:rsidR="00D07AA2" w:rsidRPr="00D07AA2" w:rsidRDefault="00D07AA2" w:rsidP="00D07AA2">
      <w:pPr>
        <w:rPr>
          <w:b/>
          <w:bCs/>
        </w:rPr>
      </w:pPr>
    </w:p>
    <w:p w14:paraId="7E4855DF" w14:textId="77777777" w:rsidR="00D07AA2" w:rsidRPr="00D07AA2" w:rsidRDefault="00D07AA2" w:rsidP="00D07AA2">
      <w:pPr>
        <w:rPr>
          <w:sz w:val="28"/>
          <w:szCs w:val="32"/>
        </w:rPr>
      </w:pPr>
      <w:r w:rsidRPr="00D07AA2">
        <w:rPr>
          <w:b/>
          <w:bCs/>
          <w:sz w:val="28"/>
          <w:szCs w:val="32"/>
        </w:rPr>
        <w:t>제3장 임원</w:t>
      </w:r>
    </w:p>
    <w:p w14:paraId="38135249" w14:textId="77777777" w:rsidR="00D07AA2" w:rsidRPr="00D07AA2" w:rsidRDefault="00D07AA2" w:rsidP="00D07AA2">
      <w:r w:rsidRPr="00D07AA2">
        <w:rPr>
          <w:b/>
          <w:bCs/>
        </w:rPr>
        <w:t>제12조(임원의 종류 및 정수)</w:t>
      </w:r>
    </w:p>
    <w:p w14:paraId="5848812D" w14:textId="77777777" w:rsidR="00D07AA2" w:rsidRPr="00D07AA2" w:rsidRDefault="00D07AA2" w:rsidP="00D07AA2">
      <w:r w:rsidRPr="00D07AA2">
        <w:t>이 협회에 다음 임원을 둔다.</w:t>
      </w:r>
    </w:p>
    <w:p w14:paraId="70908033" w14:textId="77777777" w:rsidR="00D07AA2" w:rsidRPr="00D07AA2" w:rsidRDefault="00D07AA2" w:rsidP="00D07AA2">
      <w:pPr>
        <w:numPr>
          <w:ilvl w:val="0"/>
          <w:numId w:val="7"/>
        </w:numPr>
      </w:pPr>
      <w:r w:rsidRPr="00D07AA2">
        <w:t xml:space="preserve">이사장 1명 </w:t>
      </w:r>
    </w:p>
    <w:p w14:paraId="72931118" w14:textId="77777777" w:rsidR="00D07AA2" w:rsidRPr="00D07AA2" w:rsidRDefault="00D07AA2" w:rsidP="00D07AA2">
      <w:pPr>
        <w:numPr>
          <w:ilvl w:val="0"/>
          <w:numId w:val="7"/>
        </w:numPr>
      </w:pPr>
      <w:r w:rsidRPr="00D07AA2">
        <w:t>이사 5명 이상 20명 이내(이사장 포함)</w:t>
      </w:r>
    </w:p>
    <w:p w14:paraId="0F03CD91" w14:textId="77777777" w:rsidR="00D07AA2" w:rsidRPr="00D07AA2" w:rsidRDefault="00D07AA2" w:rsidP="00D07AA2">
      <w:pPr>
        <w:numPr>
          <w:ilvl w:val="0"/>
          <w:numId w:val="7"/>
        </w:numPr>
      </w:pPr>
      <w:r w:rsidRPr="00D07AA2">
        <w:t xml:space="preserve">감사 1명 이상 2명 이내 </w:t>
      </w:r>
    </w:p>
    <w:p w14:paraId="1FF1F34B" w14:textId="77777777" w:rsidR="00D07AA2" w:rsidRPr="00D07AA2" w:rsidRDefault="00D07AA2" w:rsidP="00D07AA2">
      <w:r w:rsidRPr="00D07AA2">
        <w:rPr>
          <w:b/>
          <w:bCs/>
        </w:rPr>
        <w:t>제13조(임원의 선임)</w:t>
      </w:r>
      <w:r w:rsidRPr="00D07AA2">
        <w:br/>
        <w:t xml:space="preserve">임원은 다음과 같이 선출하며 총회의 동의를 얻은 후 주무관청의 승인을 받아 취임한다. </w:t>
      </w:r>
    </w:p>
    <w:p w14:paraId="200F3FE4" w14:textId="77777777" w:rsidR="00D07AA2" w:rsidRPr="00D07AA2" w:rsidRDefault="00D07AA2" w:rsidP="00D07AA2">
      <w:pPr>
        <w:numPr>
          <w:ilvl w:val="0"/>
          <w:numId w:val="8"/>
        </w:numPr>
      </w:pPr>
      <w:r w:rsidRPr="00D07AA2">
        <w:t>이사 및 감사는 이사회에서 추천하고 총회에서 선임한다</w:t>
      </w:r>
      <w:r w:rsidRPr="00D07AA2">
        <w:rPr>
          <w:b/>
          <w:bCs/>
        </w:rPr>
        <w:t>.</w:t>
      </w:r>
    </w:p>
    <w:p w14:paraId="0412D7C9" w14:textId="77777777" w:rsidR="00D07AA2" w:rsidRPr="00D07AA2" w:rsidRDefault="00D07AA2" w:rsidP="00D07AA2">
      <w:pPr>
        <w:numPr>
          <w:ilvl w:val="0"/>
          <w:numId w:val="8"/>
        </w:numPr>
      </w:pPr>
      <w:r w:rsidRPr="00D07AA2">
        <w:t>이사장은 이사 중에서 총회에서 선출한다.</w:t>
      </w:r>
    </w:p>
    <w:p w14:paraId="61ECF835" w14:textId="77777777" w:rsidR="00D07AA2" w:rsidRPr="00D07AA2" w:rsidRDefault="00D07AA2" w:rsidP="00D07AA2">
      <w:pPr>
        <w:numPr>
          <w:ilvl w:val="0"/>
          <w:numId w:val="8"/>
        </w:numPr>
      </w:pPr>
      <w:r w:rsidRPr="00D07AA2">
        <w:lastRenderedPageBreak/>
        <w:t>이사의 선임에 있어 특정 출연자 또는 그 특수관계인이 이사 총수의 과반수를 초과하지 않도록 한다.</w:t>
      </w:r>
    </w:p>
    <w:p w14:paraId="5AFB0050" w14:textId="77777777" w:rsidR="00D07AA2" w:rsidRPr="00D07AA2" w:rsidRDefault="00D07AA2" w:rsidP="00D07AA2">
      <w:pPr>
        <w:numPr>
          <w:ilvl w:val="0"/>
          <w:numId w:val="8"/>
        </w:numPr>
      </w:pPr>
      <w:r w:rsidRPr="00D07AA2">
        <w:t>임원 중 결원이 발생한 때에는 이사회 의결에 의해 보선된다. 단, 보선은 결원 발생일로부터 2개월 이내에 완료되어야 한다.</w:t>
      </w:r>
    </w:p>
    <w:p w14:paraId="6A47EEF4" w14:textId="77777777" w:rsidR="00D07AA2" w:rsidRPr="00D07AA2" w:rsidRDefault="00D07AA2" w:rsidP="00D07AA2">
      <w:pPr>
        <w:numPr>
          <w:ilvl w:val="0"/>
          <w:numId w:val="8"/>
        </w:numPr>
      </w:pPr>
      <w:r w:rsidRPr="00D07AA2">
        <w:t>임원의 선임 기준 및 절차에 관한 세부사항은 이사회에서 정한다.</w:t>
      </w:r>
    </w:p>
    <w:p w14:paraId="64A6E413" w14:textId="77777777" w:rsidR="00D07AA2" w:rsidRPr="00D07AA2" w:rsidRDefault="00D07AA2" w:rsidP="00D07AA2">
      <w:r w:rsidRPr="00D07AA2">
        <w:rPr>
          <w:b/>
          <w:bCs/>
        </w:rPr>
        <w:t>제14조(임원의 임기)</w:t>
      </w:r>
      <w:r w:rsidRPr="00D07AA2">
        <w:br/>
        <w:t xml:space="preserve">임원의 임기는 2년으로 하며, 연임이 가능하다. </w:t>
      </w:r>
      <w:r w:rsidRPr="00D07AA2">
        <w:br/>
        <w:t xml:space="preserve">임원의 결원으로 인해 보선으로 취임한 임원의 임기는 전임자의 잔여기간으로 한다. </w:t>
      </w:r>
    </w:p>
    <w:p w14:paraId="71889A25" w14:textId="77777777" w:rsidR="00D07AA2" w:rsidRPr="00D07AA2" w:rsidRDefault="00D07AA2" w:rsidP="00D07AA2">
      <w:r w:rsidRPr="00D07AA2">
        <w:rPr>
          <w:b/>
          <w:bCs/>
        </w:rPr>
        <w:t>제15조(임원의 직무)</w:t>
      </w:r>
    </w:p>
    <w:p w14:paraId="208E7734" w14:textId="77777777" w:rsidR="00D07AA2" w:rsidRPr="00D07AA2" w:rsidRDefault="00D07AA2" w:rsidP="00D07AA2">
      <w:r w:rsidRPr="00D07AA2">
        <w:t>임원은 각 역할에 따라 다음과 같은 직무를 수행한다.</w:t>
      </w:r>
    </w:p>
    <w:p w14:paraId="147FBFD0" w14:textId="77777777" w:rsidR="00D07AA2" w:rsidRPr="00D07AA2" w:rsidRDefault="00D07AA2" w:rsidP="00D07AA2">
      <w:pPr>
        <w:numPr>
          <w:ilvl w:val="0"/>
          <w:numId w:val="9"/>
        </w:numPr>
      </w:pPr>
      <w:proofErr w:type="gramStart"/>
      <w:r w:rsidRPr="00D07AA2">
        <w:t>이사장 :</w:t>
      </w:r>
      <w:proofErr w:type="gramEnd"/>
      <w:r w:rsidRPr="00D07AA2">
        <w:t xml:space="preserve"> 협회를 대표하고 회무를 총괄하며, 총회, 이사회의 의장이 된다.</w:t>
      </w:r>
    </w:p>
    <w:p w14:paraId="03EE51B4" w14:textId="77777777" w:rsidR="00D07AA2" w:rsidRPr="00D07AA2" w:rsidRDefault="00D07AA2" w:rsidP="00D07AA2">
      <w:pPr>
        <w:numPr>
          <w:ilvl w:val="0"/>
          <w:numId w:val="9"/>
        </w:numPr>
      </w:pPr>
      <w:proofErr w:type="gramStart"/>
      <w:r w:rsidRPr="00D07AA2">
        <w:t>이사 :</w:t>
      </w:r>
      <w:proofErr w:type="gramEnd"/>
      <w:r w:rsidRPr="00D07AA2">
        <w:t xml:space="preserve"> 이사회에 출석하여 협회의 운영에 관한 사항을 심의·의결하며, 이사회 또는 이사장으로부터 </w:t>
      </w:r>
      <w:proofErr w:type="spellStart"/>
      <w:r w:rsidRPr="00D07AA2">
        <w:t>위임받는</w:t>
      </w:r>
      <w:proofErr w:type="spellEnd"/>
      <w:r w:rsidRPr="00D07AA2">
        <w:t xml:space="preserve"> 직무를 처리한다.</w:t>
      </w:r>
    </w:p>
    <w:p w14:paraId="68C11046" w14:textId="77777777" w:rsidR="00D07AA2" w:rsidRPr="00D07AA2" w:rsidRDefault="00D07AA2" w:rsidP="00D07AA2">
      <w:pPr>
        <w:numPr>
          <w:ilvl w:val="0"/>
          <w:numId w:val="9"/>
        </w:numPr>
      </w:pPr>
      <w:proofErr w:type="gramStart"/>
      <w:r w:rsidRPr="00D07AA2">
        <w:t>감사 :</w:t>
      </w:r>
      <w:proofErr w:type="gramEnd"/>
      <w:r w:rsidRPr="00D07AA2">
        <w:t xml:space="preserve"> 협회의 재산상황과 회계 및 업무집행을 감사하며 부정 또는 불법적인 사항이 발견되었을 경우 이사회 및 총회에 보고하여 시정을 요구하고 그래도 시정이 </w:t>
      </w:r>
      <w:proofErr w:type="spellStart"/>
      <w:proofErr w:type="gramStart"/>
      <w:r w:rsidRPr="00D07AA2">
        <w:t>되지않을</w:t>
      </w:r>
      <w:proofErr w:type="spellEnd"/>
      <w:proofErr w:type="gramEnd"/>
      <w:r w:rsidRPr="00D07AA2">
        <w:t xml:space="preserve"> 때에는 감독청에 보고한다. </w:t>
      </w:r>
    </w:p>
    <w:p w14:paraId="519A3BE0" w14:textId="77777777" w:rsidR="00D07AA2" w:rsidRPr="00D07AA2" w:rsidRDefault="00D07AA2" w:rsidP="00D07AA2">
      <w:r w:rsidRPr="00D07AA2">
        <w:rPr>
          <w:b/>
          <w:bCs/>
        </w:rPr>
        <w:t>제16조(임원의 보수)</w:t>
      </w:r>
      <w:r w:rsidRPr="00D07AA2">
        <w:br/>
        <w:t>임원의 원활한 업무수행을 위해 상근이사의 경우에 한해 소정의 보수를 지급할 수 있다. 다만, 업무상 필요경비에 대해서는 실비로 지급할 수 있다.</w:t>
      </w:r>
    </w:p>
    <w:p w14:paraId="24F7D02D" w14:textId="77777777" w:rsidR="00D07AA2" w:rsidRPr="00D07AA2" w:rsidRDefault="00D07AA2" w:rsidP="00D07AA2">
      <w:pPr>
        <w:numPr>
          <w:ilvl w:val="0"/>
          <w:numId w:val="10"/>
        </w:numPr>
      </w:pPr>
      <w:r w:rsidRPr="00D07AA2">
        <w:t>임원의 보수는 법령 및 관계 규정을 준수하여 이사회에서 정한다.</w:t>
      </w:r>
    </w:p>
    <w:p w14:paraId="51FA12FB" w14:textId="77777777" w:rsidR="00D07AA2" w:rsidRPr="00D07AA2" w:rsidRDefault="00D07AA2" w:rsidP="00D07AA2">
      <w:pPr>
        <w:numPr>
          <w:ilvl w:val="0"/>
          <w:numId w:val="10"/>
        </w:numPr>
      </w:pPr>
      <w:r w:rsidRPr="00D07AA2">
        <w:t>임원의 보수 수준은 협회의 재정상태 및 공익성을 고려하여 사회통념상 합리적인 범위 내에서 지급하여야 한다.</w:t>
      </w:r>
    </w:p>
    <w:p w14:paraId="01B70FB6" w14:textId="77777777" w:rsidR="00D07AA2" w:rsidRPr="00D07AA2" w:rsidRDefault="00D07AA2" w:rsidP="00D07AA2">
      <w:pPr>
        <w:numPr>
          <w:ilvl w:val="0"/>
          <w:numId w:val="10"/>
        </w:numPr>
      </w:pPr>
      <w:r w:rsidRPr="00D07AA2">
        <w:t>임원의 직무수행과 관련하여 발생한 여비 및 업무상 필요경비는 예산의 범위에서 지급할 수 있다.</w:t>
      </w:r>
    </w:p>
    <w:p w14:paraId="66E27B80" w14:textId="77777777" w:rsidR="00D07AA2" w:rsidRPr="00D07AA2" w:rsidRDefault="00D07AA2" w:rsidP="00D07AA2">
      <w:pPr>
        <w:numPr>
          <w:ilvl w:val="0"/>
          <w:numId w:val="10"/>
        </w:numPr>
      </w:pPr>
      <w:r w:rsidRPr="00D07AA2">
        <w:t>임원의 보수는 특정인에게 과도하게 지급되지 아니하도록 하며, 이해관계 여부를 고려하여 공정하게 결정하여야 한다.</w:t>
      </w:r>
    </w:p>
    <w:p w14:paraId="19A8DB29" w14:textId="77777777" w:rsidR="00D07AA2" w:rsidRPr="00D07AA2" w:rsidRDefault="00D07AA2" w:rsidP="00D07AA2"/>
    <w:p w14:paraId="7DEC6F76" w14:textId="77777777" w:rsidR="00D07AA2" w:rsidRPr="00D07AA2" w:rsidRDefault="00D07AA2" w:rsidP="00D07AA2">
      <w:pPr>
        <w:rPr>
          <w:sz w:val="28"/>
          <w:szCs w:val="32"/>
        </w:rPr>
      </w:pPr>
      <w:r w:rsidRPr="00D07AA2">
        <w:rPr>
          <w:b/>
          <w:bCs/>
          <w:sz w:val="28"/>
          <w:szCs w:val="32"/>
        </w:rPr>
        <w:t>제4장 총회</w:t>
      </w:r>
    </w:p>
    <w:p w14:paraId="727CEB37" w14:textId="77777777" w:rsidR="00D07AA2" w:rsidRPr="00D07AA2" w:rsidRDefault="00D07AA2" w:rsidP="00D07AA2">
      <w:r w:rsidRPr="00D07AA2">
        <w:rPr>
          <w:b/>
          <w:bCs/>
        </w:rPr>
        <w:lastRenderedPageBreak/>
        <w:t>제17조(총회의 구성)</w:t>
      </w:r>
      <w:r w:rsidRPr="00D07AA2">
        <w:br/>
        <w:t>총회는 정회원으로 구성한다.</w:t>
      </w:r>
    </w:p>
    <w:p w14:paraId="3D5885CE" w14:textId="77777777" w:rsidR="00D07AA2" w:rsidRPr="00D07AA2" w:rsidRDefault="00D07AA2" w:rsidP="00D07AA2">
      <w:r w:rsidRPr="00D07AA2">
        <w:rPr>
          <w:b/>
          <w:bCs/>
        </w:rPr>
        <w:t>제18조(총회의 기능)</w:t>
      </w:r>
      <w:r w:rsidRPr="00D07AA2">
        <w:br/>
        <w:t>총회는 본 협회의 최고 의결기구로 다음 사항을 의결한다.</w:t>
      </w:r>
    </w:p>
    <w:p w14:paraId="08120E2D" w14:textId="77777777" w:rsidR="00D07AA2" w:rsidRPr="00D07AA2" w:rsidRDefault="00D07AA2" w:rsidP="00D07AA2">
      <w:pPr>
        <w:numPr>
          <w:ilvl w:val="0"/>
          <w:numId w:val="11"/>
        </w:numPr>
      </w:pPr>
      <w:r w:rsidRPr="00D07AA2">
        <w:t>정관 변경에 관한 승인</w:t>
      </w:r>
    </w:p>
    <w:p w14:paraId="37B67BC3" w14:textId="77777777" w:rsidR="00D07AA2" w:rsidRPr="00D07AA2" w:rsidRDefault="00D07AA2" w:rsidP="00D07AA2">
      <w:pPr>
        <w:numPr>
          <w:ilvl w:val="0"/>
          <w:numId w:val="11"/>
        </w:numPr>
      </w:pPr>
      <w:r w:rsidRPr="00D07AA2">
        <w:t xml:space="preserve">임원 선출 및 해임에 관한 승인 </w:t>
      </w:r>
    </w:p>
    <w:p w14:paraId="6EB6B025" w14:textId="77777777" w:rsidR="00D07AA2" w:rsidRPr="00D07AA2" w:rsidRDefault="00D07AA2" w:rsidP="00D07AA2">
      <w:pPr>
        <w:numPr>
          <w:ilvl w:val="0"/>
          <w:numId w:val="11"/>
        </w:numPr>
      </w:pPr>
      <w:r w:rsidRPr="00D07AA2">
        <w:t xml:space="preserve">사업계획 및 예산 승인 </w:t>
      </w:r>
    </w:p>
    <w:p w14:paraId="71906024" w14:textId="77777777" w:rsidR="00D07AA2" w:rsidRPr="00D07AA2" w:rsidRDefault="00D07AA2" w:rsidP="00D07AA2">
      <w:pPr>
        <w:numPr>
          <w:ilvl w:val="0"/>
          <w:numId w:val="11"/>
        </w:numPr>
      </w:pPr>
      <w:r w:rsidRPr="00D07AA2">
        <w:t xml:space="preserve">사업실적 및 결산 승인 </w:t>
      </w:r>
    </w:p>
    <w:p w14:paraId="4AC54A13" w14:textId="77777777" w:rsidR="00D07AA2" w:rsidRPr="00D07AA2" w:rsidRDefault="00D07AA2" w:rsidP="00D07AA2">
      <w:pPr>
        <w:numPr>
          <w:ilvl w:val="0"/>
          <w:numId w:val="11"/>
        </w:numPr>
      </w:pPr>
      <w:r w:rsidRPr="00D07AA2">
        <w:t xml:space="preserve">재산의 취득·처분에 관한 중요한 사항 </w:t>
      </w:r>
    </w:p>
    <w:p w14:paraId="0DB7A4A1" w14:textId="77777777" w:rsidR="00D07AA2" w:rsidRPr="00D07AA2" w:rsidRDefault="00D07AA2" w:rsidP="00D07AA2">
      <w:pPr>
        <w:numPr>
          <w:ilvl w:val="0"/>
          <w:numId w:val="11"/>
        </w:numPr>
      </w:pPr>
      <w:r w:rsidRPr="00D07AA2">
        <w:t xml:space="preserve">협회의 해산에 관한 사항 </w:t>
      </w:r>
    </w:p>
    <w:p w14:paraId="59337347" w14:textId="77777777" w:rsidR="00D07AA2" w:rsidRPr="00D07AA2" w:rsidRDefault="00D07AA2" w:rsidP="00D07AA2">
      <w:pPr>
        <w:numPr>
          <w:ilvl w:val="0"/>
          <w:numId w:val="11"/>
        </w:numPr>
      </w:pPr>
      <w:r w:rsidRPr="00D07AA2">
        <w:t xml:space="preserve">기타 중요한 사항 </w:t>
      </w:r>
    </w:p>
    <w:p w14:paraId="25DA4CE0" w14:textId="77777777" w:rsidR="00D07AA2" w:rsidRPr="00D07AA2" w:rsidRDefault="00D07AA2" w:rsidP="00D07AA2">
      <w:r w:rsidRPr="00D07AA2">
        <w:rPr>
          <w:b/>
          <w:bCs/>
        </w:rPr>
        <w:t>제19조(총회의 소집)</w:t>
      </w:r>
      <w:r w:rsidRPr="00D07AA2">
        <w:br/>
        <w:t xml:space="preserve">정기총회는 연 1회 개최하고, 임시총회는 이사장이 필요하다고 인정할 때 또는 회원 3분의 1 이상이 요구할 때 소집한다. </w:t>
      </w:r>
    </w:p>
    <w:p w14:paraId="42C3FE4C" w14:textId="77777777" w:rsidR="00D07AA2" w:rsidRPr="00D07AA2" w:rsidRDefault="00D07AA2" w:rsidP="00D07AA2">
      <w:pPr>
        <w:numPr>
          <w:ilvl w:val="0"/>
          <w:numId w:val="12"/>
        </w:numPr>
      </w:pPr>
      <w:proofErr w:type="gramStart"/>
      <w:r w:rsidRPr="00D07AA2">
        <w:t>정기총회 :</w:t>
      </w:r>
      <w:proofErr w:type="gramEnd"/>
      <w:r w:rsidRPr="00D07AA2">
        <w:t xml:space="preserve"> 매년 1분기 이내에 홈페이지(문자, 이메일, SNS 또는 전자문서 포함)를 통해 총회소집 7일 전에 공고한다.</w:t>
      </w:r>
    </w:p>
    <w:p w14:paraId="73FF8A0A" w14:textId="77777777" w:rsidR="00D07AA2" w:rsidRPr="00D07AA2" w:rsidRDefault="00D07AA2" w:rsidP="00D07AA2">
      <w:pPr>
        <w:numPr>
          <w:ilvl w:val="0"/>
          <w:numId w:val="12"/>
        </w:numPr>
      </w:pPr>
      <w:proofErr w:type="gramStart"/>
      <w:r w:rsidRPr="00D07AA2">
        <w:t>임시총회 :</w:t>
      </w:r>
      <w:proofErr w:type="gramEnd"/>
      <w:r w:rsidRPr="00D07AA2">
        <w:t xml:space="preserve"> 필요시 홈페이지 또는 전자우편을 통해 총회 7일 전에 공고하며 소집사유와 의안에 대해 사전 안내한다.</w:t>
      </w:r>
    </w:p>
    <w:p w14:paraId="2D5F9912" w14:textId="77777777" w:rsidR="00D07AA2" w:rsidRPr="00D07AA2" w:rsidRDefault="00D07AA2" w:rsidP="00D07AA2">
      <w:r w:rsidRPr="00D07AA2">
        <w:rPr>
          <w:b/>
          <w:bCs/>
        </w:rPr>
        <w:t>제20조(총회소집의 특례)</w:t>
      </w:r>
      <w:r w:rsidRPr="00D07AA2">
        <w:br/>
        <w:t>이사장은 다음 각 호의 1에 해당하는 소집 요구가 있을 때에는 그 소집 요구일로부터 20일 이내에 총회를 소집하여야 한다.</w:t>
      </w:r>
    </w:p>
    <w:p w14:paraId="47800FB2" w14:textId="77777777" w:rsidR="00D07AA2" w:rsidRPr="00D07AA2" w:rsidRDefault="00D07AA2" w:rsidP="00D07AA2">
      <w:pPr>
        <w:numPr>
          <w:ilvl w:val="0"/>
          <w:numId w:val="13"/>
        </w:numPr>
      </w:pPr>
      <w:r w:rsidRPr="00D07AA2">
        <w:t>재적이사 과반수가 회의의 목적을 제시하여 소집을 요구하였을 때</w:t>
      </w:r>
    </w:p>
    <w:p w14:paraId="16E6F66F" w14:textId="77777777" w:rsidR="00D07AA2" w:rsidRPr="00D07AA2" w:rsidRDefault="00D07AA2" w:rsidP="00D07AA2">
      <w:pPr>
        <w:numPr>
          <w:ilvl w:val="0"/>
          <w:numId w:val="13"/>
        </w:numPr>
      </w:pPr>
      <w:r w:rsidRPr="00D07AA2">
        <w:t>제15조 3항의 규정에 의하여 감사의 소집요구가 있을 때.</w:t>
      </w:r>
    </w:p>
    <w:p w14:paraId="3588C0D7" w14:textId="77777777" w:rsidR="00D07AA2" w:rsidRPr="00D07AA2" w:rsidRDefault="00D07AA2" w:rsidP="00D07AA2">
      <w:pPr>
        <w:numPr>
          <w:ilvl w:val="0"/>
          <w:numId w:val="13"/>
        </w:numPr>
      </w:pPr>
      <w:r w:rsidRPr="00D07AA2">
        <w:t>정회원 3분의 1이상이 회의의 목적을 제시하여 소집을 요구할 때</w:t>
      </w:r>
    </w:p>
    <w:p w14:paraId="5A5ABAA4" w14:textId="77777777" w:rsidR="00D07AA2" w:rsidRPr="00D07AA2" w:rsidRDefault="00D07AA2" w:rsidP="00D07AA2">
      <w:pPr>
        <w:numPr>
          <w:ilvl w:val="0"/>
          <w:numId w:val="13"/>
        </w:numPr>
      </w:pPr>
      <w:r w:rsidRPr="00D07AA2">
        <w:t xml:space="preserve">총회 소집권자가 궐위되거나 또는 이를 기피함으로써 총회소집이 불가능할 때는 재적이사 과반수 또는 정회원 3분의 1이상의 찬성으로 주무관청의 승인을 받아 총회를 소집할 수 있다. 이 경우 총회는 출석이사 중 연장자의 사회로 의장을 선임한다. </w:t>
      </w:r>
    </w:p>
    <w:p w14:paraId="65B70ACE" w14:textId="77777777" w:rsidR="00D07AA2" w:rsidRPr="00D07AA2" w:rsidRDefault="00D07AA2" w:rsidP="00D07AA2">
      <w:r w:rsidRPr="00D07AA2">
        <w:rPr>
          <w:b/>
          <w:bCs/>
        </w:rPr>
        <w:t>제21조(총회 의결정족수)</w:t>
      </w:r>
      <w:r w:rsidRPr="00D07AA2">
        <w:br/>
      </w:r>
      <w:r w:rsidRPr="00D07AA2">
        <w:lastRenderedPageBreak/>
        <w:t>총회의 개최 및 의결에 관한 정족수는 다음과 같다.</w:t>
      </w:r>
    </w:p>
    <w:p w14:paraId="3A2669E3" w14:textId="77777777" w:rsidR="00D07AA2" w:rsidRPr="00D07AA2" w:rsidRDefault="00D07AA2" w:rsidP="00D07AA2">
      <w:pPr>
        <w:numPr>
          <w:ilvl w:val="0"/>
          <w:numId w:val="14"/>
        </w:numPr>
      </w:pPr>
      <w:r w:rsidRPr="00D07AA2">
        <w:t>총회 재적 정회원의 과반수 이상의 출석으로 개최한다.</w:t>
      </w:r>
    </w:p>
    <w:p w14:paraId="6EB8F644" w14:textId="77777777" w:rsidR="00D07AA2" w:rsidRPr="00D07AA2" w:rsidRDefault="00D07AA2" w:rsidP="00D07AA2">
      <w:pPr>
        <w:numPr>
          <w:ilvl w:val="0"/>
          <w:numId w:val="14"/>
        </w:numPr>
      </w:pPr>
      <w:r w:rsidRPr="00D07AA2">
        <w:t>정회원은 위임장 또는 전자적 방식으로 총회참석 및 의제에 관한 의사표시를 할 수 있으며, 이 경우 출석 및 의결정족수에 산입하여 계산한다.</w:t>
      </w:r>
    </w:p>
    <w:p w14:paraId="48CC6F83" w14:textId="77777777" w:rsidR="00D07AA2" w:rsidRPr="00D07AA2" w:rsidRDefault="00D07AA2" w:rsidP="00D07AA2">
      <w:pPr>
        <w:numPr>
          <w:ilvl w:val="0"/>
          <w:numId w:val="14"/>
        </w:numPr>
      </w:pPr>
      <w:r w:rsidRPr="00D07AA2">
        <w:t>총회의 의사는 출석 정회원 과반수의 찬성으로 의결한다. 다만, 가부 동수인 경우에는 부결한다.</w:t>
      </w:r>
    </w:p>
    <w:p w14:paraId="65DEC223" w14:textId="77777777" w:rsidR="00D07AA2" w:rsidRPr="00D07AA2" w:rsidRDefault="00D07AA2" w:rsidP="00D07AA2">
      <w:r w:rsidRPr="00D07AA2">
        <w:rPr>
          <w:b/>
          <w:bCs/>
        </w:rPr>
        <w:t>제22조(총회 의결 제척사유)</w:t>
      </w:r>
      <w:r w:rsidRPr="00D07AA2">
        <w:br/>
        <w:t xml:space="preserve">의장 또는 회원이 다음 각 호에 해당할 때에는 그 의결에 참여하지 못한다. </w:t>
      </w:r>
    </w:p>
    <w:p w14:paraId="2DCAB8D8" w14:textId="77777777" w:rsidR="00D07AA2" w:rsidRPr="00D07AA2" w:rsidRDefault="00D07AA2" w:rsidP="00D07AA2">
      <w:pPr>
        <w:numPr>
          <w:ilvl w:val="0"/>
          <w:numId w:val="15"/>
        </w:numPr>
      </w:pPr>
      <w:r w:rsidRPr="00D07AA2">
        <w:t xml:space="preserve">회원의 신상에 관계되는 사항 중 자신에 관한 사항 </w:t>
      </w:r>
    </w:p>
    <w:p w14:paraId="5522012C" w14:textId="77777777" w:rsidR="00D07AA2" w:rsidRDefault="00D07AA2" w:rsidP="00D07AA2">
      <w:pPr>
        <w:numPr>
          <w:ilvl w:val="0"/>
          <w:numId w:val="15"/>
        </w:numPr>
      </w:pPr>
      <w:r w:rsidRPr="00D07AA2">
        <w:t>금전 및 재산의 접수를 수반하는 사항으로 회원 자신과 본회의 이해가 상반되는 사항</w:t>
      </w:r>
    </w:p>
    <w:p w14:paraId="03FFC99B" w14:textId="77777777" w:rsidR="00D07AA2" w:rsidRPr="00D07AA2" w:rsidRDefault="00D07AA2" w:rsidP="00D07AA2">
      <w:pPr>
        <w:rPr>
          <w:rFonts w:hint="eastAsia"/>
        </w:rPr>
      </w:pPr>
    </w:p>
    <w:p w14:paraId="1493D27F" w14:textId="77777777" w:rsidR="00D07AA2" w:rsidRPr="00D07AA2" w:rsidRDefault="00D07AA2" w:rsidP="00D07AA2">
      <w:pPr>
        <w:rPr>
          <w:sz w:val="28"/>
          <w:szCs w:val="32"/>
        </w:rPr>
      </w:pPr>
      <w:r w:rsidRPr="00D07AA2">
        <w:rPr>
          <w:b/>
          <w:bCs/>
          <w:sz w:val="28"/>
          <w:szCs w:val="32"/>
        </w:rPr>
        <w:t>제5장 이사회</w:t>
      </w:r>
    </w:p>
    <w:p w14:paraId="05FF1FFE" w14:textId="77777777" w:rsidR="00D07AA2" w:rsidRPr="00D07AA2" w:rsidRDefault="00D07AA2" w:rsidP="00D07AA2">
      <w:r w:rsidRPr="00D07AA2">
        <w:rPr>
          <w:b/>
          <w:bCs/>
        </w:rPr>
        <w:t>제23조(이사회의 구성 및 기능)</w:t>
      </w:r>
      <w:r w:rsidRPr="00D07AA2">
        <w:br/>
        <w:t>이사회는 협회의 이사로 구성되며 다음의 사항을 심의 의결한다</w:t>
      </w:r>
    </w:p>
    <w:p w14:paraId="277AFC30" w14:textId="77777777" w:rsidR="00D07AA2" w:rsidRPr="00D07AA2" w:rsidRDefault="00D07AA2" w:rsidP="00D07AA2">
      <w:pPr>
        <w:numPr>
          <w:ilvl w:val="0"/>
          <w:numId w:val="16"/>
        </w:numPr>
      </w:pPr>
      <w:r w:rsidRPr="00D07AA2">
        <w:t>공익 및 목적사업에 관한 사항</w:t>
      </w:r>
    </w:p>
    <w:p w14:paraId="342977A8" w14:textId="77777777" w:rsidR="00D07AA2" w:rsidRPr="00D07AA2" w:rsidRDefault="00D07AA2" w:rsidP="00D07AA2">
      <w:pPr>
        <w:numPr>
          <w:ilvl w:val="0"/>
          <w:numId w:val="16"/>
        </w:numPr>
      </w:pPr>
      <w:r w:rsidRPr="00D07AA2">
        <w:t xml:space="preserve">예산, 결산, 차입금 및 재산의 </w:t>
      </w:r>
      <w:proofErr w:type="spellStart"/>
      <w:r w:rsidRPr="00D07AA2">
        <w:t>취득ㆍ처분과</w:t>
      </w:r>
      <w:proofErr w:type="spellEnd"/>
      <w:r w:rsidRPr="00D07AA2">
        <w:t xml:space="preserve"> 관리에 관한 사항 </w:t>
      </w:r>
    </w:p>
    <w:p w14:paraId="35E0470B" w14:textId="77777777" w:rsidR="00D07AA2" w:rsidRPr="00D07AA2" w:rsidRDefault="00D07AA2" w:rsidP="00D07AA2">
      <w:pPr>
        <w:numPr>
          <w:ilvl w:val="0"/>
          <w:numId w:val="16"/>
        </w:numPr>
      </w:pPr>
      <w:r w:rsidRPr="00D07AA2">
        <w:t>정관의 변경에 관한 사항</w:t>
      </w:r>
    </w:p>
    <w:p w14:paraId="781230C2" w14:textId="77777777" w:rsidR="00D07AA2" w:rsidRPr="00D07AA2" w:rsidRDefault="00D07AA2" w:rsidP="00D07AA2">
      <w:pPr>
        <w:numPr>
          <w:ilvl w:val="0"/>
          <w:numId w:val="16"/>
        </w:numPr>
      </w:pPr>
      <w:r w:rsidRPr="00D07AA2">
        <w:t>해산에 관한 사항</w:t>
      </w:r>
    </w:p>
    <w:p w14:paraId="6CE5726B" w14:textId="77777777" w:rsidR="00D07AA2" w:rsidRPr="00D07AA2" w:rsidRDefault="00D07AA2" w:rsidP="00D07AA2">
      <w:pPr>
        <w:numPr>
          <w:ilvl w:val="0"/>
          <w:numId w:val="16"/>
        </w:numPr>
      </w:pPr>
      <w:r w:rsidRPr="00D07AA2">
        <w:t>임원의 임면에 관한 사항</w:t>
      </w:r>
    </w:p>
    <w:p w14:paraId="39635B19" w14:textId="77777777" w:rsidR="00D07AA2" w:rsidRPr="00D07AA2" w:rsidRDefault="00D07AA2" w:rsidP="00D07AA2">
      <w:pPr>
        <w:numPr>
          <w:ilvl w:val="0"/>
          <w:numId w:val="16"/>
        </w:numPr>
      </w:pPr>
      <w:r w:rsidRPr="00D07AA2">
        <w:t>그 밖에 법령이나 정관에 따라 그 권한에 속하는 사항</w:t>
      </w:r>
    </w:p>
    <w:p w14:paraId="33AA9B09" w14:textId="77777777" w:rsidR="00D07AA2" w:rsidRPr="00D07AA2" w:rsidRDefault="00D07AA2" w:rsidP="00D07AA2">
      <w:r w:rsidRPr="00D07AA2">
        <w:rPr>
          <w:b/>
          <w:bCs/>
        </w:rPr>
        <w:t>제24조(이사회의 소집)</w:t>
      </w:r>
    </w:p>
    <w:p w14:paraId="330A70A7" w14:textId="77777777" w:rsidR="00D07AA2" w:rsidRPr="00D07AA2" w:rsidRDefault="00D07AA2" w:rsidP="00D07AA2">
      <w:pPr>
        <w:numPr>
          <w:ilvl w:val="0"/>
          <w:numId w:val="17"/>
        </w:numPr>
      </w:pPr>
      <w:r w:rsidRPr="00D07AA2">
        <w:t>이사회는 이사장이 소집하고 그 의장이 된다.</w:t>
      </w:r>
    </w:p>
    <w:p w14:paraId="32907BFA" w14:textId="77777777" w:rsidR="00D07AA2" w:rsidRPr="00D07AA2" w:rsidRDefault="00D07AA2" w:rsidP="00D07AA2">
      <w:pPr>
        <w:numPr>
          <w:ilvl w:val="0"/>
          <w:numId w:val="17"/>
        </w:numPr>
      </w:pPr>
      <w:r w:rsidRPr="00D07AA2">
        <w:t>이사회은 연1회 이상 정기이사회를 소집하며, 필요시 임시이사회를 소집할 수 있다.</w:t>
      </w:r>
    </w:p>
    <w:p w14:paraId="6BF10055" w14:textId="77777777" w:rsidR="00D07AA2" w:rsidRPr="00D07AA2" w:rsidRDefault="00D07AA2" w:rsidP="00D07AA2">
      <w:pPr>
        <w:numPr>
          <w:ilvl w:val="0"/>
          <w:numId w:val="17"/>
        </w:numPr>
      </w:pPr>
      <w:r w:rsidRPr="00D07AA2">
        <w:t xml:space="preserve">이사회를 소집하고자 할 때에는 적어도 회의 7일 전에 목적을 명시하여 각 이사에게 통지하여야 한다. 다만, 이사 전원이 모이고 또 그 전원이 이사회의 소집을 요구할 때에는 그러지 아니한다. </w:t>
      </w:r>
    </w:p>
    <w:p w14:paraId="17A6A6E8" w14:textId="77777777" w:rsidR="00D07AA2" w:rsidRPr="00D07AA2" w:rsidRDefault="00D07AA2" w:rsidP="00D07AA2">
      <w:pPr>
        <w:numPr>
          <w:ilvl w:val="0"/>
          <w:numId w:val="17"/>
        </w:numPr>
      </w:pPr>
      <w:r w:rsidRPr="00D07AA2">
        <w:t>3항에도 불구하고 긴급한 사안이 있는 경우에는 이사 전원의 동의로 소집 통지 기간</w:t>
      </w:r>
      <w:r w:rsidRPr="00D07AA2">
        <w:lastRenderedPageBreak/>
        <w:t>을 단축하거나 통지 절차를 생략할 수 있다</w:t>
      </w:r>
    </w:p>
    <w:p w14:paraId="6F5DC6A7" w14:textId="77777777" w:rsidR="00D07AA2" w:rsidRPr="00D07AA2" w:rsidRDefault="00D07AA2" w:rsidP="00D07AA2">
      <w:r w:rsidRPr="00D07AA2">
        <w:rPr>
          <w:b/>
          <w:bCs/>
        </w:rPr>
        <w:t>제25조(이사회 소집의 특례)</w:t>
      </w:r>
    </w:p>
    <w:p w14:paraId="7B9AF398" w14:textId="77777777" w:rsidR="00D07AA2" w:rsidRPr="00D07AA2" w:rsidRDefault="00D07AA2" w:rsidP="00D07AA2">
      <w:pPr>
        <w:numPr>
          <w:ilvl w:val="0"/>
          <w:numId w:val="18"/>
        </w:numPr>
      </w:pPr>
      <w:r w:rsidRPr="00D07AA2">
        <w:t xml:space="preserve">재적이사 과반수가 회의의 목적을 제시하여 소집을 요구하거나 </w:t>
      </w:r>
      <w:proofErr w:type="gramStart"/>
      <w:r w:rsidRPr="00D07AA2">
        <w:t>제 15</w:t>
      </w:r>
      <w:proofErr w:type="gramEnd"/>
      <w:r w:rsidRPr="00D07AA2">
        <w:t>조 3항의 규정에 의하여 감사가 소집을 요구한 때에는 그 소집 요구일로부터 20일 이내에 이사회를 소집하여야 한다.</w:t>
      </w:r>
    </w:p>
    <w:p w14:paraId="02800309" w14:textId="77777777" w:rsidR="00D07AA2" w:rsidRPr="00D07AA2" w:rsidRDefault="00D07AA2" w:rsidP="00D07AA2">
      <w:pPr>
        <w:numPr>
          <w:ilvl w:val="0"/>
          <w:numId w:val="18"/>
        </w:numPr>
      </w:pPr>
      <w:r w:rsidRPr="00D07AA2">
        <w:t>이사회 소집권자가 궐위되거나 또는 이를 기피함으로써 7일 이상 이사회 소집이 불가능할 때에는 재적이사 과반수의 찬성으로 주무관청의 승인을 받아 이사회를 소집할 수 있다.</w:t>
      </w:r>
    </w:p>
    <w:p w14:paraId="04012AA5" w14:textId="77777777" w:rsidR="00D07AA2" w:rsidRPr="00D07AA2" w:rsidRDefault="00D07AA2" w:rsidP="00D07AA2">
      <w:pPr>
        <w:numPr>
          <w:ilvl w:val="0"/>
          <w:numId w:val="18"/>
        </w:numPr>
      </w:pPr>
      <w:proofErr w:type="gramStart"/>
      <w:r w:rsidRPr="00D07AA2">
        <w:t>제 2</w:t>
      </w:r>
      <w:proofErr w:type="gramEnd"/>
      <w:r w:rsidRPr="00D07AA2">
        <w:t xml:space="preserve"> 항에 의한 이사회는 출석이사 중 연장자의 사회로 의장을 선임한다.</w:t>
      </w:r>
    </w:p>
    <w:p w14:paraId="3BCD9C2A" w14:textId="77777777" w:rsidR="00D07AA2" w:rsidRPr="00D07AA2" w:rsidRDefault="00D07AA2" w:rsidP="00D07AA2"/>
    <w:p w14:paraId="59ECC5C6" w14:textId="77777777" w:rsidR="00D07AA2" w:rsidRPr="00D07AA2" w:rsidRDefault="00D07AA2" w:rsidP="00D07AA2">
      <w:r w:rsidRPr="00D07AA2">
        <w:rPr>
          <w:b/>
          <w:bCs/>
        </w:rPr>
        <w:t>제26조(이사회 의결)</w:t>
      </w:r>
    </w:p>
    <w:p w14:paraId="6B6C1545" w14:textId="77777777" w:rsidR="00D07AA2" w:rsidRPr="00D07AA2" w:rsidRDefault="00D07AA2" w:rsidP="00D07AA2">
      <w:pPr>
        <w:numPr>
          <w:ilvl w:val="0"/>
          <w:numId w:val="19"/>
        </w:numPr>
      </w:pPr>
      <w:r w:rsidRPr="00D07AA2">
        <w:t xml:space="preserve">이사회는 재적이사의 과반수 이상 출석으로 개회한다. </w:t>
      </w:r>
    </w:p>
    <w:p w14:paraId="2C78D7D4" w14:textId="77777777" w:rsidR="00D07AA2" w:rsidRPr="00D07AA2" w:rsidRDefault="00D07AA2" w:rsidP="00D07AA2">
      <w:pPr>
        <w:numPr>
          <w:ilvl w:val="0"/>
          <w:numId w:val="19"/>
        </w:numPr>
      </w:pPr>
      <w:r w:rsidRPr="00D07AA2">
        <w:t xml:space="preserve">이사회의 의사는 출석이사 과반수의 찬성으로 의결한다. 다만, 가부동수인 경우에는 부결한다. </w:t>
      </w:r>
    </w:p>
    <w:p w14:paraId="32FC98E3" w14:textId="77777777" w:rsidR="00D07AA2" w:rsidRPr="00D07AA2" w:rsidRDefault="00D07AA2" w:rsidP="00D07AA2">
      <w:pPr>
        <w:numPr>
          <w:ilvl w:val="0"/>
          <w:numId w:val="19"/>
        </w:numPr>
      </w:pPr>
      <w:r w:rsidRPr="00D07AA2">
        <w:t xml:space="preserve">이사는 의결권 행사를 이사장 또는 이사장의 위임을 받은 자에게 서면, 또는 이메일 등 전자적인 방법을 통해 </w:t>
      </w:r>
      <w:proofErr w:type="gramStart"/>
      <w:r w:rsidRPr="00D07AA2">
        <w:t>위임 할</w:t>
      </w:r>
      <w:proofErr w:type="gramEnd"/>
      <w:r w:rsidRPr="00D07AA2">
        <w:t xml:space="preserve"> 수 있다. </w:t>
      </w:r>
    </w:p>
    <w:p w14:paraId="1F821123" w14:textId="77777777" w:rsidR="00D07AA2" w:rsidRPr="00D07AA2" w:rsidRDefault="00D07AA2" w:rsidP="00D07AA2">
      <w:pPr>
        <w:numPr>
          <w:ilvl w:val="0"/>
          <w:numId w:val="19"/>
        </w:numPr>
      </w:pPr>
      <w:r w:rsidRPr="00D07AA2">
        <w:t xml:space="preserve">이사회의 의결사항 중 이사장이 인정하는 사항에 대해서는 서면 또는 온라인 심의에 의하여 결의할 수 있다. 단, 그 결과를 차기 이사회에 보고하여야 한다. </w:t>
      </w:r>
    </w:p>
    <w:p w14:paraId="5BD828EE" w14:textId="77777777" w:rsidR="00D07AA2" w:rsidRDefault="00D07AA2" w:rsidP="00D07AA2">
      <w:pPr>
        <w:numPr>
          <w:ilvl w:val="0"/>
          <w:numId w:val="19"/>
        </w:numPr>
      </w:pPr>
      <w:r w:rsidRPr="00D07AA2">
        <w:t xml:space="preserve">감사는 이사회에 출석하여 의견을 진술할 수 있다. </w:t>
      </w:r>
    </w:p>
    <w:p w14:paraId="3B4E1A2F" w14:textId="77777777" w:rsidR="00D07AA2" w:rsidRPr="00D07AA2" w:rsidRDefault="00D07AA2" w:rsidP="00D07AA2">
      <w:pPr>
        <w:rPr>
          <w:rFonts w:hint="eastAsia"/>
        </w:rPr>
      </w:pPr>
    </w:p>
    <w:p w14:paraId="0EA71BAA" w14:textId="77777777" w:rsidR="00D07AA2" w:rsidRPr="00D07AA2" w:rsidRDefault="00D07AA2" w:rsidP="00D07AA2">
      <w:pPr>
        <w:rPr>
          <w:sz w:val="28"/>
          <w:szCs w:val="32"/>
        </w:rPr>
      </w:pPr>
      <w:r w:rsidRPr="00D07AA2">
        <w:rPr>
          <w:b/>
          <w:bCs/>
          <w:sz w:val="28"/>
          <w:szCs w:val="32"/>
        </w:rPr>
        <w:t>제6장 재산 및 회계</w:t>
      </w:r>
    </w:p>
    <w:p w14:paraId="3BDCFD22" w14:textId="77777777" w:rsidR="00D07AA2" w:rsidRPr="00D07AA2" w:rsidRDefault="00D07AA2" w:rsidP="00D07AA2">
      <w:r w:rsidRPr="00D07AA2">
        <w:rPr>
          <w:b/>
          <w:bCs/>
        </w:rPr>
        <w:t>제27조(재산의 구분)</w:t>
      </w:r>
      <w:r w:rsidRPr="00D07AA2">
        <w:br/>
        <w:t>이 협회의 재산은 기본재산과 보통재산으로 구분한다.</w:t>
      </w:r>
    </w:p>
    <w:p w14:paraId="27E7D9EB" w14:textId="77777777" w:rsidR="00D07AA2" w:rsidRPr="00D07AA2" w:rsidRDefault="00D07AA2" w:rsidP="00D07AA2">
      <w:r w:rsidRPr="00D07AA2">
        <w:rPr>
          <w:b/>
          <w:bCs/>
        </w:rPr>
        <w:t>제28조(기본재산)</w:t>
      </w:r>
      <w:r w:rsidRPr="00D07AA2">
        <w:br/>
        <w:t>다음 각 호의 재산은 기본재산으로 한다.</w:t>
      </w:r>
    </w:p>
    <w:p w14:paraId="049FDAAD" w14:textId="77777777" w:rsidR="00D07AA2" w:rsidRPr="00D07AA2" w:rsidRDefault="00D07AA2" w:rsidP="00D07AA2">
      <w:pPr>
        <w:numPr>
          <w:ilvl w:val="0"/>
          <w:numId w:val="20"/>
        </w:numPr>
      </w:pPr>
      <w:proofErr w:type="spellStart"/>
      <w:r w:rsidRPr="00D07AA2">
        <w:t>설립시</w:t>
      </w:r>
      <w:proofErr w:type="spellEnd"/>
      <w:r w:rsidRPr="00D07AA2">
        <w:t xml:space="preserve"> 기본재산으로 출연한 재산</w:t>
      </w:r>
    </w:p>
    <w:p w14:paraId="0394CB36" w14:textId="77777777" w:rsidR="00D07AA2" w:rsidRPr="00D07AA2" w:rsidRDefault="00D07AA2" w:rsidP="00D07AA2">
      <w:pPr>
        <w:numPr>
          <w:ilvl w:val="0"/>
          <w:numId w:val="20"/>
        </w:numPr>
      </w:pPr>
      <w:r w:rsidRPr="00D07AA2">
        <w:t>기부 또는 무상으로 취득한 재산 중 이사회에서 기본재산으로 편입하기로 의결한 재산기부금 및 보조금</w:t>
      </w:r>
    </w:p>
    <w:p w14:paraId="7E44781B" w14:textId="77777777" w:rsidR="00D07AA2" w:rsidRPr="00D07AA2" w:rsidRDefault="00D07AA2" w:rsidP="00D07AA2">
      <w:pPr>
        <w:numPr>
          <w:ilvl w:val="0"/>
          <w:numId w:val="20"/>
        </w:numPr>
      </w:pPr>
      <w:r w:rsidRPr="00D07AA2">
        <w:lastRenderedPageBreak/>
        <w:t>기타 이사회 및 총회에서 기본재산으로 정한 재산</w:t>
      </w:r>
    </w:p>
    <w:p w14:paraId="23C0AB6E" w14:textId="77777777" w:rsidR="00D07AA2" w:rsidRPr="00D07AA2" w:rsidRDefault="00D07AA2" w:rsidP="00D07AA2">
      <w:r w:rsidRPr="00D07AA2">
        <w:rPr>
          <w:b/>
          <w:bCs/>
        </w:rPr>
        <w:t>제29조(기본재산의 관리)</w:t>
      </w:r>
      <w:r w:rsidRPr="00D07AA2">
        <w:br/>
        <w:t>기본재산의 처분, 교환, 담보제공, 용도변경 등은 총회의 의결을 거쳐 주무관청의 허가를 받아야 한다.</w:t>
      </w:r>
    </w:p>
    <w:p w14:paraId="317D6C1C" w14:textId="77777777" w:rsidR="00D07AA2" w:rsidRPr="00D07AA2" w:rsidRDefault="00D07AA2" w:rsidP="00D07AA2">
      <w:r w:rsidRPr="00D07AA2">
        <w:rPr>
          <w:b/>
          <w:bCs/>
        </w:rPr>
        <w:t>제30조(보통재산)</w:t>
      </w:r>
      <w:r w:rsidRPr="00D07AA2">
        <w:br/>
        <w:t>기본재산 이외의 모든 재산은 보통재산으로 한다.</w:t>
      </w:r>
    </w:p>
    <w:p w14:paraId="33A93D26" w14:textId="77777777" w:rsidR="00D07AA2" w:rsidRPr="00D07AA2" w:rsidRDefault="00D07AA2" w:rsidP="00D07AA2">
      <w:r w:rsidRPr="00D07AA2">
        <w:rPr>
          <w:b/>
          <w:bCs/>
        </w:rPr>
        <w:t>제31조(재정)</w:t>
      </w:r>
      <w:r w:rsidRPr="00D07AA2">
        <w:br/>
        <w:t>이 협회의 재정은 다음의 수입금으로 충당한다.</w:t>
      </w:r>
    </w:p>
    <w:p w14:paraId="7E9B9F83" w14:textId="77777777" w:rsidR="00D07AA2" w:rsidRPr="00D07AA2" w:rsidRDefault="00D07AA2" w:rsidP="00D07AA2">
      <w:pPr>
        <w:numPr>
          <w:ilvl w:val="0"/>
          <w:numId w:val="21"/>
        </w:numPr>
      </w:pPr>
      <w:r w:rsidRPr="00D07AA2">
        <w:t>회원의 회비</w:t>
      </w:r>
    </w:p>
    <w:p w14:paraId="33435416" w14:textId="77777777" w:rsidR="00D07AA2" w:rsidRPr="00D07AA2" w:rsidRDefault="00D07AA2" w:rsidP="00D07AA2">
      <w:pPr>
        <w:numPr>
          <w:ilvl w:val="0"/>
          <w:numId w:val="22"/>
        </w:numPr>
      </w:pPr>
      <w:r w:rsidRPr="00D07AA2">
        <w:t>입회비</w:t>
      </w:r>
    </w:p>
    <w:p w14:paraId="38FD8E42" w14:textId="77777777" w:rsidR="00D07AA2" w:rsidRPr="00D07AA2" w:rsidRDefault="00D07AA2" w:rsidP="00D07AA2">
      <w:pPr>
        <w:numPr>
          <w:ilvl w:val="0"/>
          <w:numId w:val="22"/>
        </w:numPr>
      </w:pPr>
      <w:r w:rsidRPr="00D07AA2">
        <w:t>기부금 및 보조금</w:t>
      </w:r>
    </w:p>
    <w:p w14:paraId="724751A4" w14:textId="77777777" w:rsidR="00D07AA2" w:rsidRPr="00D07AA2" w:rsidRDefault="00D07AA2" w:rsidP="00D07AA2">
      <w:pPr>
        <w:numPr>
          <w:ilvl w:val="0"/>
          <w:numId w:val="22"/>
        </w:numPr>
      </w:pPr>
      <w:r w:rsidRPr="00D07AA2">
        <w:t>협찬 및 찬조금</w:t>
      </w:r>
    </w:p>
    <w:p w14:paraId="3513EE59" w14:textId="77777777" w:rsidR="00D07AA2" w:rsidRPr="00D07AA2" w:rsidRDefault="00D07AA2" w:rsidP="00D07AA2">
      <w:pPr>
        <w:numPr>
          <w:ilvl w:val="0"/>
          <w:numId w:val="22"/>
        </w:numPr>
      </w:pPr>
      <w:r w:rsidRPr="00D07AA2">
        <w:t>사업에 부수되는 수입</w:t>
      </w:r>
    </w:p>
    <w:p w14:paraId="58ABAA37" w14:textId="77777777" w:rsidR="00D07AA2" w:rsidRPr="00D07AA2" w:rsidRDefault="00D07AA2" w:rsidP="00D07AA2">
      <w:pPr>
        <w:numPr>
          <w:ilvl w:val="0"/>
          <w:numId w:val="22"/>
        </w:numPr>
      </w:pPr>
      <w:r w:rsidRPr="00D07AA2">
        <w:t>자산에서 생기는 과실</w:t>
      </w:r>
    </w:p>
    <w:p w14:paraId="4CADF0AC" w14:textId="77777777" w:rsidR="00D07AA2" w:rsidRPr="00D07AA2" w:rsidRDefault="00D07AA2" w:rsidP="00D07AA2">
      <w:pPr>
        <w:numPr>
          <w:ilvl w:val="0"/>
          <w:numId w:val="22"/>
        </w:numPr>
      </w:pPr>
      <w:r w:rsidRPr="00D07AA2">
        <w:t>기타 수입금</w:t>
      </w:r>
    </w:p>
    <w:p w14:paraId="47F6D784" w14:textId="77777777" w:rsidR="00D07AA2" w:rsidRPr="00D07AA2" w:rsidRDefault="00D07AA2" w:rsidP="00D07AA2">
      <w:r w:rsidRPr="00D07AA2">
        <w:rPr>
          <w:b/>
          <w:bCs/>
        </w:rPr>
        <w:t>제32조(기부금의 관리 및 사용)</w:t>
      </w:r>
      <w:r w:rsidRPr="00D07AA2">
        <w:br/>
        <w:t>협회는 기부금품의 모집 및 사용에 관한 법률을 준수하며, 기부금은 다음 각 호의 공익목적사업에 한하여 사용한다.</w:t>
      </w:r>
    </w:p>
    <w:p w14:paraId="63B6C568" w14:textId="77777777" w:rsidR="00D07AA2" w:rsidRPr="00D07AA2" w:rsidRDefault="00D07AA2" w:rsidP="00D07AA2">
      <w:pPr>
        <w:numPr>
          <w:ilvl w:val="0"/>
          <w:numId w:val="23"/>
        </w:numPr>
      </w:pPr>
      <w:r w:rsidRPr="00D07AA2">
        <w:t xml:space="preserve">교육 및 인재양성 사업 </w:t>
      </w:r>
    </w:p>
    <w:p w14:paraId="75C01A8B" w14:textId="77777777" w:rsidR="00D07AA2" w:rsidRPr="00D07AA2" w:rsidRDefault="00D07AA2" w:rsidP="00D07AA2">
      <w:pPr>
        <w:numPr>
          <w:ilvl w:val="0"/>
          <w:numId w:val="23"/>
        </w:numPr>
      </w:pPr>
      <w:r w:rsidRPr="00D07AA2">
        <w:t xml:space="preserve">장학사업 </w:t>
      </w:r>
    </w:p>
    <w:p w14:paraId="65C738AF" w14:textId="77777777" w:rsidR="00D07AA2" w:rsidRPr="00D07AA2" w:rsidRDefault="00D07AA2" w:rsidP="00D07AA2">
      <w:pPr>
        <w:numPr>
          <w:ilvl w:val="0"/>
          <w:numId w:val="23"/>
        </w:numPr>
      </w:pPr>
      <w:r w:rsidRPr="00D07AA2">
        <w:t xml:space="preserve">연구 및 공익적 기술 확산 사업 </w:t>
      </w:r>
    </w:p>
    <w:p w14:paraId="26D68AE3" w14:textId="77777777" w:rsidR="00D07AA2" w:rsidRPr="00D07AA2" w:rsidRDefault="00D07AA2" w:rsidP="00D07AA2">
      <w:pPr>
        <w:numPr>
          <w:ilvl w:val="0"/>
          <w:numId w:val="23"/>
        </w:numPr>
      </w:pPr>
      <w:r w:rsidRPr="00D07AA2">
        <w:t>기타 공익목적에 부합하는 사업</w:t>
      </w:r>
    </w:p>
    <w:p w14:paraId="0F9ADCDE" w14:textId="77777777" w:rsidR="00D07AA2" w:rsidRPr="00D07AA2" w:rsidRDefault="00D07AA2" w:rsidP="00D07AA2">
      <w:r w:rsidRPr="00D07AA2">
        <w:t>기부금의 수입 및 지출 내역은 매 회계연도 종료 후 다음해 3월말까지 홈페이지 등을 통해 공개한다.</w:t>
      </w:r>
    </w:p>
    <w:p w14:paraId="4317DF2E" w14:textId="77777777" w:rsidR="00D07AA2" w:rsidRPr="00D07AA2" w:rsidRDefault="00D07AA2" w:rsidP="00D07AA2">
      <w:r w:rsidRPr="00D07AA2">
        <w:rPr>
          <w:b/>
          <w:bCs/>
        </w:rPr>
        <w:t>제33조(회계연도)</w:t>
      </w:r>
      <w:r w:rsidRPr="00D07AA2">
        <w:br/>
        <w:t>이 협회의 회계연도는 매년 1월 1일부터 12월 31일까지로 한다.</w:t>
      </w:r>
    </w:p>
    <w:p w14:paraId="05D9B9D6" w14:textId="77777777" w:rsidR="00D07AA2" w:rsidRPr="00D07AA2" w:rsidRDefault="00D07AA2" w:rsidP="00D07AA2">
      <w:r w:rsidRPr="00D07AA2">
        <w:rPr>
          <w:b/>
          <w:bCs/>
        </w:rPr>
        <w:t>제34조(이익배당 금지)</w:t>
      </w:r>
      <w:r w:rsidRPr="00D07AA2">
        <w:br/>
        <w:t xml:space="preserve">이 협회의 회원에게 수익을 분배하지 </w:t>
      </w:r>
      <w:proofErr w:type="gramStart"/>
      <w:r w:rsidRPr="00D07AA2">
        <w:t>아니한다..</w:t>
      </w:r>
      <w:proofErr w:type="gramEnd"/>
    </w:p>
    <w:p w14:paraId="0CBAFD38" w14:textId="77777777" w:rsidR="00D07AA2" w:rsidRDefault="00D07AA2" w:rsidP="00D07AA2">
      <w:r w:rsidRPr="00D07AA2">
        <w:rPr>
          <w:b/>
          <w:bCs/>
        </w:rPr>
        <w:lastRenderedPageBreak/>
        <w:t>제35조(내부거래 제한)</w:t>
      </w:r>
      <w:r w:rsidRPr="00D07AA2">
        <w:br/>
        <w:t>임원 및 특수관계인과의 거래는 공정성을 유지하여야 하며, 부당한 이익 제공을 금지한다.</w:t>
      </w:r>
    </w:p>
    <w:p w14:paraId="40ED202E" w14:textId="77777777" w:rsidR="00D07AA2" w:rsidRPr="00D07AA2" w:rsidRDefault="00D07AA2" w:rsidP="00D07AA2"/>
    <w:p w14:paraId="7C9102D7" w14:textId="77777777" w:rsidR="00D07AA2" w:rsidRPr="00D07AA2" w:rsidRDefault="00D07AA2" w:rsidP="00D07AA2">
      <w:pPr>
        <w:rPr>
          <w:sz w:val="28"/>
          <w:szCs w:val="32"/>
        </w:rPr>
      </w:pPr>
      <w:r w:rsidRPr="00D07AA2">
        <w:rPr>
          <w:b/>
          <w:bCs/>
          <w:sz w:val="28"/>
          <w:szCs w:val="32"/>
        </w:rPr>
        <w:t>제7장 사무조직</w:t>
      </w:r>
    </w:p>
    <w:p w14:paraId="6226E678" w14:textId="77777777" w:rsidR="00D07AA2" w:rsidRPr="00D07AA2" w:rsidRDefault="00D07AA2" w:rsidP="00D07AA2">
      <w:r w:rsidRPr="00D07AA2">
        <w:rPr>
          <w:b/>
          <w:bCs/>
        </w:rPr>
        <w:t>제36조(사무국)</w:t>
      </w:r>
      <w:r w:rsidRPr="00D07AA2">
        <w:br/>
        <w:t>이 협회의 업무를 처리하기 위하여 사무국을 둘 수 있다.</w:t>
      </w:r>
    </w:p>
    <w:p w14:paraId="096466E2" w14:textId="77777777" w:rsidR="00D07AA2" w:rsidRDefault="00D07AA2" w:rsidP="00D07AA2">
      <w:r w:rsidRPr="00D07AA2">
        <w:rPr>
          <w:b/>
          <w:bCs/>
        </w:rPr>
        <w:t>제37조(상근임직원)</w:t>
      </w:r>
      <w:r w:rsidRPr="00D07AA2">
        <w:br/>
        <w:t>사무국에 사무국장, 팀장, 직원 등 필요한 상근임직원을 둘 수 있으며 정수는 별도 정수표로 정한다.</w:t>
      </w:r>
    </w:p>
    <w:p w14:paraId="4A1F3B18" w14:textId="77777777" w:rsidR="00D07AA2" w:rsidRPr="00D07AA2" w:rsidRDefault="00D07AA2" w:rsidP="00D07AA2"/>
    <w:p w14:paraId="6BCBA50B" w14:textId="77777777" w:rsidR="00D07AA2" w:rsidRPr="00D07AA2" w:rsidRDefault="00D07AA2" w:rsidP="00D07AA2">
      <w:pPr>
        <w:rPr>
          <w:sz w:val="28"/>
          <w:szCs w:val="32"/>
        </w:rPr>
      </w:pPr>
      <w:r w:rsidRPr="00D07AA2">
        <w:rPr>
          <w:b/>
          <w:bCs/>
          <w:sz w:val="28"/>
          <w:szCs w:val="32"/>
        </w:rPr>
        <w:t xml:space="preserve">제8장 </w:t>
      </w:r>
      <w:proofErr w:type="spellStart"/>
      <w:r w:rsidRPr="00D07AA2">
        <w:rPr>
          <w:b/>
          <w:bCs/>
          <w:sz w:val="28"/>
          <w:szCs w:val="32"/>
        </w:rPr>
        <w:t>보칙</w:t>
      </w:r>
      <w:proofErr w:type="spellEnd"/>
    </w:p>
    <w:p w14:paraId="7E8798FE" w14:textId="77777777" w:rsidR="00D07AA2" w:rsidRPr="00D07AA2" w:rsidRDefault="00D07AA2" w:rsidP="00D07AA2">
      <w:r w:rsidRPr="00D07AA2">
        <w:rPr>
          <w:b/>
          <w:bCs/>
        </w:rPr>
        <w:t>제40조(정치활동 금지)</w:t>
      </w:r>
      <w:r w:rsidRPr="00D07AA2">
        <w:br/>
        <w:t>본 협회는 정치활동을 하지 아니한다.</w:t>
      </w:r>
    </w:p>
    <w:p w14:paraId="33054E2C" w14:textId="77777777" w:rsidR="00D07AA2" w:rsidRPr="00D07AA2" w:rsidRDefault="00D07AA2" w:rsidP="00D07AA2">
      <w:r w:rsidRPr="00D07AA2">
        <w:rPr>
          <w:b/>
          <w:bCs/>
        </w:rPr>
        <w:t>제41조(정관 변경)</w:t>
      </w:r>
      <w:r w:rsidRPr="00D07AA2">
        <w:br/>
        <w:t>이 정관을 변경하고자 할 때에는 총회에서 정회원 3분의 2 이상의 찬성을 얻어 주무관청의 허가를 받아야 한다.</w:t>
      </w:r>
    </w:p>
    <w:p w14:paraId="6D94B83C" w14:textId="77777777" w:rsidR="00D07AA2" w:rsidRPr="00D07AA2" w:rsidRDefault="00D07AA2" w:rsidP="00D07AA2">
      <w:r w:rsidRPr="00D07AA2">
        <w:rPr>
          <w:b/>
          <w:bCs/>
        </w:rPr>
        <w:t>제42조(해산)</w:t>
      </w:r>
      <w:r w:rsidRPr="00D07AA2">
        <w:br/>
        <w:t>이 협회를 해산하고자 할 때에는 총회에서 정회원 3분의 2 이상의 찬성을 얻어 주무관청의 허가를 받아야 한다.</w:t>
      </w:r>
    </w:p>
    <w:p w14:paraId="7D6CD638" w14:textId="77777777" w:rsidR="00D07AA2" w:rsidRPr="00D07AA2" w:rsidRDefault="00D07AA2" w:rsidP="00D07AA2">
      <w:r w:rsidRPr="00D07AA2">
        <w:rPr>
          <w:b/>
          <w:bCs/>
        </w:rPr>
        <w:t>제43조(잔여재산의 귀속)</w:t>
      </w:r>
      <w:r w:rsidRPr="00D07AA2">
        <w:br/>
        <w:t>협회가 해산한 때의 잔여재산은 총회의 의결과 주무관청의 허가를 받아 국가 또는 유사 목적의 비영리법인에 귀속한다.</w:t>
      </w:r>
    </w:p>
    <w:p w14:paraId="53632F6F" w14:textId="77777777" w:rsidR="00D07AA2" w:rsidRPr="00D07AA2" w:rsidRDefault="00D07AA2" w:rsidP="00D07AA2">
      <w:r w:rsidRPr="00D07AA2">
        <w:rPr>
          <w:b/>
          <w:bCs/>
        </w:rPr>
        <w:t>제45조(제 규정)</w:t>
      </w:r>
      <w:r w:rsidRPr="00D07AA2">
        <w:br/>
        <w:t>이 정관에서 정하지 않은 세부규칙은 필요에 따라 이사회에서 별도 제정하여 사용하되 정관의 기본방향과 목적에 위배되지 않아야 한다.</w:t>
      </w:r>
    </w:p>
    <w:p w14:paraId="1F1F905D" w14:textId="77777777" w:rsidR="00D07AA2" w:rsidRPr="00D07AA2" w:rsidRDefault="00D07AA2" w:rsidP="00D07AA2">
      <w:pPr>
        <w:rPr>
          <w:b/>
          <w:bCs/>
        </w:rPr>
      </w:pPr>
    </w:p>
    <w:p w14:paraId="18F20DDD" w14:textId="77777777" w:rsidR="00D07AA2" w:rsidRPr="00D07AA2" w:rsidRDefault="00D07AA2" w:rsidP="00D07AA2">
      <w:r w:rsidRPr="00D07AA2">
        <w:rPr>
          <w:b/>
          <w:bCs/>
          <w:sz w:val="28"/>
          <w:szCs w:val="32"/>
        </w:rPr>
        <w:t>부칙</w:t>
      </w:r>
      <w:r w:rsidRPr="00D07AA2">
        <w:br/>
        <w:t>이 정관은 주무관청의 설립허가를 받은 날부터 시행한다.</w:t>
      </w:r>
    </w:p>
    <w:p w14:paraId="620AC7AA" w14:textId="77777777" w:rsidR="00D07AA2" w:rsidRPr="00D07AA2" w:rsidRDefault="00D07AA2" w:rsidP="00D07AA2">
      <w:r w:rsidRPr="00D07AA2">
        <w:lastRenderedPageBreak/>
        <w:t xml:space="preserve">[별지 </w:t>
      </w:r>
      <w:proofErr w:type="gramStart"/>
      <w:r w:rsidRPr="00D07AA2">
        <w:t>1 ]</w:t>
      </w:r>
      <w:proofErr w:type="gramEnd"/>
    </w:p>
    <w:p w14:paraId="529AB8D2" w14:textId="77777777" w:rsidR="00D07AA2" w:rsidRPr="00D07AA2" w:rsidRDefault="00D07AA2" w:rsidP="00D07AA2"/>
    <w:p w14:paraId="14B137FE" w14:textId="77777777" w:rsidR="00D07AA2" w:rsidRPr="00D07AA2" w:rsidRDefault="00D07AA2" w:rsidP="00D07AA2"/>
    <w:p w14:paraId="6DBDCDBB" w14:textId="77777777" w:rsidR="00D07AA2" w:rsidRPr="00D07AA2" w:rsidRDefault="00D07AA2" w:rsidP="00D07AA2">
      <w:pPr>
        <w:jc w:val="center"/>
        <w:rPr>
          <w:sz w:val="36"/>
          <w:szCs w:val="40"/>
        </w:rPr>
      </w:pPr>
      <w:r w:rsidRPr="00D07AA2">
        <w:rPr>
          <w:b/>
          <w:bCs/>
          <w:sz w:val="36"/>
          <w:szCs w:val="40"/>
          <w:u w:val="single"/>
        </w:rPr>
        <w:t>기본 재산 목록</w:t>
      </w:r>
    </w:p>
    <w:p w14:paraId="258A838F" w14:textId="77777777" w:rsidR="00D07AA2" w:rsidRPr="00D07AA2" w:rsidRDefault="00D07AA2" w:rsidP="00D07AA2"/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3"/>
        <w:gridCol w:w="1619"/>
        <w:gridCol w:w="1449"/>
        <w:gridCol w:w="1675"/>
        <w:gridCol w:w="1845"/>
        <w:gridCol w:w="1032"/>
      </w:tblGrid>
      <w:tr w:rsidR="00D07AA2" w:rsidRPr="00D07AA2" w14:paraId="1ACEC30D" w14:textId="77777777">
        <w:trPr>
          <w:trHeight w:val="511"/>
        </w:trPr>
        <w:tc>
          <w:tcPr>
            <w:tcW w:w="1053" w:type="dxa"/>
            <w:tcBorders>
              <w:top w:val="single" w:sz="2" w:space="0" w:color="5D5D5D"/>
              <w:left w:val="single" w:sz="2" w:space="0" w:color="5D5D5D"/>
              <w:bottom w:val="double" w:sz="6" w:space="0" w:color="5D5D5D"/>
              <w:right w:val="single" w:sz="2" w:space="0" w:color="5D5D5D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DE5CBE8" w14:textId="77777777" w:rsidR="00D07AA2" w:rsidRPr="00D07AA2" w:rsidRDefault="00D07AA2" w:rsidP="00D07AA2">
            <w:pPr>
              <w:jc w:val="center"/>
            </w:pPr>
            <w:r w:rsidRPr="00D07AA2">
              <w:t>종 류</w:t>
            </w:r>
          </w:p>
        </w:tc>
        <w:tc>
          <w:tcPr>
            <w:tcW w:w="1619" w:type="dxa"/>
            <w:tcBorders>
              <w:top w:val="single" w:sz="2" w:space="0" w:color="5D5D5D"/>
              <w:left w:val="single" w:sz="2" w:space="0" w:color="5D5D5D"/>
              <w:bottom w:val="double" w:sz="6" w:space="0" w:color="5D5D5D"/>
              <w:right w:val="single" w:sz="2" w:space="0" w:color="5D5D5D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CC5DA6" w14:textId="77777777" w:rsidR="00D07AA2" w:rsidRPr="00D07AA2" w:rsidRDefault="00D07AA2" w:rsidP="00D07AA2">
            <w:pPr>
              <w:jc w:val="center"/>
            </w:pPr>
            <w:r w:rsidRPr="00D07AA2">
              <w:t>소재지</w:t>
            </w:r>
          </w:p>
        </w:tc>
        <w:tc>
          <w:tcPr>
            <w:tcW w:w="1449" w:type="dxa"/>
            <w:tcBorders>
              <w:top w:val="single" w:sz="2" w:space="0" w:color="5D5D5D"/>
              <w:left w:val="single" w:sz="2" w:space="0" w:color="5D5D5D"/>
              <w:bottom w:val="double" w:sz="6" w:space="0" w:color="5D5D5D"/>
              <w:right w:val="single" w:sz="2" w:space="0" w:color="5D5D5D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2315F07" w14:textId="77777777" w:rsidR="00D07AA2" w:rsidRPr="00D07AA2" w:rsidRDefault="00D07AA2" w:rsidP="00D07AA2">
            <w:pPr>
              <w:jc w:val="center"/>
            </w:pPr>
            <w:r w:rsidRPr="00D07AA2">
              <w:t>규모</w:t>
            </w:r>
          </w:p>
        </w:tc>
        <w:tc>
          <w:tcPr>
            <w:tcW w:w="1675" w:type="dxa"/>
            <w:tcBorders>
              <w:top w:val="single" w:sz="2" w:space="0" w:color="5D5D5D"/>
              <w:left w:val="single" w:sz="2" w:space="0" w:color="5D5D5D"/>
              <w:bottom w:val="double" w:sz="6" w:space="0" w:color="5D5D5D"/>
              <w:right w:val="single" w:sz="2" w:space="0" w:color="5D5D5D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B177273" w14:textId="77777777" w:rsidR="00D07AA2" w:rsidRPr="00D07AA2" w:rsidRDefault="00D07AA2" w:rsidP="00D07AA2">
            <w:pPr>
              <w:jc w:val="center"/>
            </w:pPr>
            <w:proofErr w:type="spellStart"/>
            <w:r w:rsidRPr="00D07AA2">
              <w:t>평가가액</w:t>
            </w:r>
            <w:proofErr w:type="spellEnd"/>
          </w:p>
        </w:tc>
        <w:tc>
          <w:tcPr>
            <w:tcW w:w="1845" w:type="dxa"/>
            <w:tcBorders>
              <w:top w:val="single" w:sz="2" w:space="0" w:color="5D5D5D"/>
              <w:left w:val="single" w:sz="2" w:space="0" w:color="5D5D5D"/>
              <w:bottom w:val="double" w:sz="6" w:space="0" w:color="5D5D5D"/>
              <w:right w:val="single" w:sz="2" w:space="0" w:color="5D5D5D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D8E76A0" w14:textId="77777777" w:rsidR="00D07AA2" w:rsidRPr="00D07AA2" w:rsidRDefault="00D07AA2" w:rsidP="00D07AA2">
            <w:pPr>
              <w:jc w:val="center"/>
            </w:pPr>
            <w:r w:rsidRPr="00D07AA2">
              <w:t>출연자</w:t>
            </w:r>
          </w:p>
        </w:tc>
        <w:tc>
          <w:tcPr>
            <w:tcW w:w="1032" w:type="dxa"/>
            <w:tcBorders>
              <w:top w:val="single" w:sz="2" w:space="0" w:color="5D5D5D"/>
              <w:left w:val="single" w:sz="2" w:space="0" w:color="5D5D5D"/>
              <w:bottom w:val="double" w:sz="6" w:space="0" w:color="5D5D5D"/>
              <w:right w:val="single" w:sz="2" w:space="0" w:color="5D5D5D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D69B197" w14:textId="77777777" w:rsidR="00D07AA2" w:rsidRPr="00D07AA2" w:rsidRDefault="00D07AA2" w:rsidP="00D07AA2">
            <w:pPr>
              <w:jc w:val="center"/>
            </w:pPr>
            <w:r w:rsidRPr="00D07AA2">
              <w:t>비 고</w:t>
            </w:r>
          </w:p>
        </w:tc>
      </w:tr>
      <w:tr w:rsidR="00D07AA2" w:rsidRPr="00D07AA2" w14:paraId="09BA9BDB" w14:textId="77777777">
        <w:trPr>
          <w:trHeight w:val="1946"/>
        </w:trPr>
        <w:tc>
          <w:tcPr>
            <w:tcW w:w="1053" w:type="dxa"/>
            <w:tcBorders>
              <w:top w:val="double" w:sz="6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91D915C" w14:textId="77777777" w:rsidR="00D07AA2" w:rsidRPr="00D07AA2" w:rsidRDefault="00D07AA2" w:rsidP="00D07AA2">
            <w:pPr>
              <w:jc w:val="center"/>
            </w:pPr>
            <w:r w:rsidRPr="00D07AA2">
              <w:t>예금</w:t>
            </w:r>
          </w:p>
        </w:tc>
        <w:tc>
          <w:tcPr>
            <w:tcW w:w="1619" w:type="dxa"/>
            <w:tcBorders>
              <w:top w:val="double" w:sz="6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E5E1C69" w14:textId="77777777" w:rsidR="00D07AA2" w:rsidRPr="00D07AA2" w:rsidRDefault="00D07AA2" w:rsidP="00D07AA2">
            <w:pPr>
              <w:jc w:val="center"/>
            </w:pPr>
          </w:p>
        </w:tc>
        <w:tc>
          <w:tcPr>
            <w:tcW w:w="1449" w:type="dxa"/>
            <w:tcBorders>
              <w:top w:val="double" w:sz="6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B74C582" w14:textId="77777777" w:rsidR="00D07AA2" w:rsidRPr="00D07AA2" w:rsidRDefault="00D07AA2" w:rsidP="00D07AA2">
            <w:pPr>
              <w:jc w:val="center"/>
            </w:pPr>
          </w:p>
        </w:tc>
        <w:tc>
          <w:tcPr>
            <w:tcW w:w="1675" w:type="dxa"/>
            <w:tcBorders>
              <w:top w:val="double" w:sz="6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9C9CC25" w14:textId="77777777" w:rsidR="00D07AA2" w:rsidRPr="00D07AA2" w:rsidRDefault="00D07AA2" w:rsidP="00D07AA2">
            <w:pPr>
              <w:jc w:val="center"/>
            </w:pPr>
            <w:r w:rsidRPr="00D07AA2">
              <w:t>10,000,000원</w:t>
            </w:r>
          </w:p>
        </w:tc>
        <w:tc>
          <w:tcPr>
            <w:tcW w:w="1845" w:type="dxa"/>
            <w:tcBorders>
              <w:top w:val="double" w:sz="6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DA95898" w14:textId="77777777" w:rsidR="00D07AA2" w:rsidRPr="00D07AA2" w:rsidRDefault="00D07AA2" w:rsidP="00D07AA2">
            <w:pPr>
              <w:jc w:val="center"/>
            </w:pPr>
            <w:r w:rsidRPr="00D07AA2">
              <w:t>㈜</w:t>
            </w:r>
            <w:proofErr w:type="spellStart"/>
            <w:r w:rsidRPr="00D07AA2">
              <w:t>아이메코</w:t>
            </w:r>
            <w:proofErr w:type="spellEnd"/>
          </w:p>
        </w:tc>
        <w:tc>
          <w:tcPr>
            <w:tcW w:w="1032" w:type="dxa"/>
            <w:tcBorders>
              <w:top w:val="double" w:sz="6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4B89F0E" w14:textId="77777777" w:rsidR="00D07AA2" w:rsidRPr="00D07AA2" w:rsidRDefault="00D07AA2" w:rsidP="00D07AA2">
            <w:pPr>
              <w:jc w:val="center"/>
            </w:pPr>
          </w:p>
        </w:tc>
      </w:tr>
    </w:tbl>
    <w:p w14:paraId="667DF973" w14:textId="77777777" w:rsidR="0068363D" w:rsidRDefault="0068363D"/>
    <w:sectPr w:rsidR="0068363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한컴바탕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86A11"/>
    <w:multiLevelType w:val="multilevel"/>
    <w:tmpl w:val="DADE3052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3D6EE2"/>
    <w:multiLevelType w:val="multilevel"/>
    <w:tmpl w:val="5AD2943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맑은 고딕" w:eastAsia="맑은 고딕" w:hAnsi="맑은 고딕" w:hint="eastAsia"/>
        <w:color w:val="000000"/>
        <w:w w:val="100"/>
        <w:sz w:val="20"/>
      </w:rPr>
    </w:lvl>
    <w:lvl w:ilvl="1">
      <w:start w:val="1"/>
      <w:numFmt w:val="decimal"/>
      <w:suff w:val="space"/>
      <w:lvlText w:val="·"/>
      <w:lvlJc w:val="left"/>
      <w:pPr>
        <w:ind w:left="0" w:firstLine="0"/>
      </w:pPr>
      <w:rPr>
        <w:rFonts w:ascii="Symbol" w:eastAsia="한컴바탕" w:hAnsi="Symbol" w:hint="default"/>
        <w:color w:val="000000"/>
        <w:w w:val="100"/>
        <w:sz w:val="20"/>
      </w:rPr>
    </w:lvl>
    <w:lvl w:ilvl="2">
      <w:start w:val="1"/>
      <w:numFmt w:val="decimal"/>
      <w:suff w:val="space"/>
      <w:lvlText w:val="·"/>
      <w:lvlJc w:val="left"/>
      <w:pPr>
        <w:ind w:left="0" w:firstLine="0"/>
      </w:pPr>
      <w:rPr>
        <w:rFonts w:ascii="Symbol" w:eastAsia="한컴바탕" w:hAnsi="Symbol" w:hint="default"/>
        <w:color w:val="000000"/>
        <w:w w:val="100"/>
        <w:sz w:val="20"/>
      </w:rPr>
    </w:lvl>
    <w:lvl w:ilvl="3">
      <w:start w:val="1"/>
      <w:numFmt w:val="decimal"/>
      <w:suff w:val="space"/>
      <w:lvlText w:val="·"/>
      <w:lvlJc w:val="left"/>
      <w:pPr>
        <w:ind w:left="0" w:firstLine="0"/>
      </w:pPr>
      <w:rPr>
        <w:rFonts w:ascii="Symbol" w:eastAsia="한컴바탕" w:hAnsi="Symbol" w:hint="default"/>
        <w:color w:val="000000"/>
        <w:w w:val="100"/>
        <w:sz w:val="20"/>
      </w:rPr>
    </w:lvl>
    <w:lvl w:ilvl="4">
      <w:start w:val="1"/>
      <w:numFmt w:val="decimal"/>
      <w:suff w:val="space"/>
      <w:lvlText w:val="·"/>
      <w:lvlJc w:val="left"/>
      <w:pPr>
        <w:ind w:left="0" w:firstLine="0"/>
      </w:pPr>
      <w:rPr>
        <w:rFonts w:ascii="Symbol" w:eastAsia="한컴바탕" w:hAnsi="Symbol" w:hint="default"/>
        <w:color w:val="000000"/>
        <w:w w:val="100"/>
        <w:sz w:val="20"/>
      </w:rPr>
    </w:lvl>
    <w:lvl w:ilvl="5">
      <w:start w:val="1"/>
      <w:numFmt w:val="decimal"/>
      <w:suff w:val="space"/>
      <w:lvlText w:val="·"/>
      <w:lvlJc w:val="left"/>
      <w:pPr>
        <w:ind w:left="0" w:firstLine="0"/>
      </w:pPr>
      <w:rPr>
        <w:rFonts w:ascii="Symbol" w:eastAsia="한컴바탕" w:hAnsi="Symbol" w:hint="default"/>
        <w:color w:val="000000"/>
        <w:w w:val="100"/>
        <w:sz w:val="20"/>
      </w:rPr>
    </w:lvl>
    <w:lvl w:ilvl="6">
      <w:start w:val="1"/>
      <w:numFmt w:val="decimal"/>
      <w:suff w:val="space"/>
      <w:lvlText w:val="·"/>
      <w:lvlJc w:val="left"/>
      <w:pPr>
        <w:ind w:left="0" w:firstLine="0"/>
      </w:pPr>
      <w:rPr>
        <w:rFonts w:ascii="Symbol" w:eastAsia="한컴바탕" w:hAnsi="Symbol" w:hint="default"/>
        <w:color w:val="000000"/>
        <w:w w:val="100"/>
        <w:sz w:val="2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DE2FC5"/>
    <w:multiLevelType w:val="multilevel"/>
    <w:tmpl w:val="B3568E0E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."/>
      <w:lvlJc w:val="left"/>
      <w:pPr>
        <w:ind w:left="0" w:firstLine="0"/>
      </w:pPr>
    </w:lvl>
    <w:lvl w:ilvl="3">
      <w:start w:val="1"/>
      <w:numFmt w:val="decimal"/>
      <w:suff w:val="space"/>
      <w:lvlText w:val="%4."/>
      <w:lvlJc w:val="left"/>
      <w:pPr>
        <w:ind w:left="0" w:firstLine="0"/>
      </w:pPr>
    </w:lvl>
    <w:lvl w:ilvl="4">
      <w:start w:val="1"/>
      <w:numFmt w:val="decimal"/>
      <w:suff w:val="space"/>
      <w:lvlText w:val="%5."/>
      <w:lvlJc w:val="left"/>
      <w:pPr>
        <w:ind w:left="0" w:firstLine="0"/>
      </w:pPr>
    </w:lvl>
    <w:lvl w:ilvl="5">
      <w:start w:val="1"/>
      <w:numFmt w:val="decimal"/>
      <w:suff w:val="space"/>
      <w:lvlText w:val="%6."/>
      <w:lvlJc w:val="left"/>
      <w:pPr>
        <w:ind w:left="0" w:firstLine="0"/>
      </w:pPr>
    </w:lvl>
    <w:lvl w:ilvl="6">
      <w:start w:val="1"/>
      <w:numFmt w:val="decimal"/>
      <w:suff w:val="space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24408"/>
    <w:multiLevelType w:val="multilevel"/>
    <w:tmpl w:val="3CD07484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."/>
      <w:lvlJc w:val="left"/>
      <w:pPr>
        <w:ind w:left="0" w:firstLine="0"/>
      </w:pPr>
    </w:lvl>
    <w:lvl w:ilvl="3">
      <w:start w:val="1"/>
      <w:numFmt w:val="decimal"/>
      <w:suff w:val="space"/>
      <w:lvlText w:val="%4."/>
      <w:lvlJc w:val="left"/>
      <w:pPr>
        <w:ind w:left="0" w:firstLine="0"/>
      </w:pPr>
    </w:lvl>
    <w:lvl w:ilvl="4">
      <w:start w:val="1"/>
      <w:numFmt w:val="decimal"/>
      <w:suff w:val="space"/>
      <w:lvlText w:val="%5."/>
      <w:lvlJc w:val="left"/>
      <w:pPr>
        <w:ind w:left="0" w:firstLine="0"/>
      </w:pPr>
    </w:lvl>
    <w:lvl w:ilvl="5">
      <w:start w:val="1"/>
      <w:numFmt w:val="decimal"/>
      <w:suff w:val="space"/>
      <w:lvlText w:val="%6."/>
      <w:lvlJc w:val="left"/>
      <w:pPr>
        <w:ind w:left="0" w:firstLine="0"/>
      </w:pPr>
    </w:lvl>
    <w:lvl w:ilvl="6">
      <w:start w:val="1"/>
      <w:numFmt w:val="decimal"/>
      <w:suff w:val="space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0B7EC7"/>
    <w:multiLevelType w:val="multilevel"/>
    <w:tmpl w:val="BD38A242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."/>
      <w:lvlJc w:val="left"/>
      <w:pPr>
        <w:ind w:left="0" w:firstLine="0"/>
      </w:pPr>
    </w:lvl>
    <w:lvl w:ilvl="3">
      <w:start w:val="1"/>
      <w:numFmt w:val="decimal"/>
      <w:suff w:val="space"/>
      <w:lvlText w:val="%4."/>
      <w:lvlJc w:val="left"/>
      <w:pPr>
        <w:ind w:left="0" w:firstLine="0"/>
      </w:pPr>
    </w:lvl>
    <w:lvl w:ilvl="4">
      <w:start w:val="1"/>
      <w:numFmt w:val="decimal"/>
      <w:suff w:val="space"/>
      <w:lvlText w:val="%5."/>
      <w:lvlJc w:val="left"/>
      <w:pPr>
        <w:ind w:left="0" w:firstLine="0"/>
      </w:pPr>
    </w:lvl>
    <w:lvl w:ilvl="5">
      <w:start w:val="1"/>
      <w:numFmt w:val="decimal"/>
      <w:suff w:val="space"/>
      <w:lvlText w:val="%6."/>
      <w:lvlJc w:val="left"/>
      <w:pPr>
        <w:ind w:left="0" w:firstLine="0"/>
      </w:pPr>
    </w:lvl>
    <w:lvl w:ilvl="6">
      <w:start w:val="1"/>
      <w:numFmt w:val="decimal"/>
      <w:suff w:val="space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0F2336"/>
    <w:multiLevelType w:val="multilevel"/>
    <w:tmpl w:val="04E62EAE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upperLetter"/>
      <w:suff w:val="space"/>
      <w:lvlText w:val="%2."/>
      <w:lvlJc w:val="left"/>
      <w:pPr>
        <w:ind w:left="0" w:firstLine="0"/>
      </w:pPr>
    </w:lvl>
    <w:lvl w:ilvl="2">
      <w:start w:val="1"/>
      <w:numFmt w:val="lowerRoman"/>
      <w:suff w:val="space"/>
      <w:lvlText w:val="%3."/>
      <w:lvlJc w:val="right"/>
      <w:pPr>
        <w:ind w:left="0" w:firstLine="0"/>
      </w:pPr>
    </w:lvl>
    <w:lvl w:ilvl="3">
      <w:start w:val="1"/>
      <w:numFmt w:val="decimal"/>
      <w:suff w:val="space"/>
      <w:lvlText w:val="%4."/>
      <w:lvlJc w:val="left"/>
      <w:pPr>
        <w:ind w:left="0" w:firstLine="0"/>
      </w:pPr>
    </w:lvl>
    <w:lvl w:ilvl="4">
      <w:start w:val="1"/>
      <w:numFmt w:val="upperLetter"/>
      <w:suff w:val="space"/>
      <w:lvlText w:val="%5."/>
      <w:lvlJc w:val="left"/>
      <w:pPr>
        <w:ind w:left="0" w:firstLine="0"/>
      </w:pPr>
    </w:lvl>
    <w:lvl w:ilvl="5">
      <w:start w:val="1"/>
      <w:numFmt w:val="lowerRoman"/>
      <w:suff w:val="space"/>
      <w:lvlText w:val="%6."/>
      <w:lvlJc w:val="right"/>
      <w:pPr>
        <w:ind w:left="0" w:firstLine="0"/>
      </w:pPr>
    </w:lvl>
    <w:lvl w:ilvl="6">
      <w:start w:val="1"/>
      <w:numFmt w:val="decimal"/>
      <w:suff w:val="space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EB001F"/>
    <w:multiLevelType w:val="multilevel"/>
    <w:tmpl w:val="BAD40EC2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제%2항."/>
      <w:lvlJc w:val="left"/>
      <w:pPr>
        <w:ind w:left="0" w:firstLine="0"/>
      </w:pPr>
    </w:lvl>
    <w:lvl w:ilvl="2">
      <w:start w:val="1"/>
      <w:numFmt w:val="decimal"/>
      <w:suff w:val="space"/>
      <w:lvlText w:val="%3."/>
      <w:lvlJc w:val="left"/>
      <w:pPr>
        <w:ind w:left="0" w:firstLine="0"/>
      </w:pPr>
    </w:lvl>
    <w:lvl w:ilvl="3">
      <w:start w:val="1"/>
      <w:numFmt w:val="decimal"/>
      <w:suff w:val="space"/>
      <w:lvlText w:val="%4."/>
      <w:lvlJc w:val="left"/>
      <w:pPr>
        <w:ind w:left="0" w:firstLine="0"/>
      </w:pPr>
    </w:lvl>
    <w:lvl w:ilvl="4">
      <w:start w:val="1"/>
      <w:numFmt w:val="decimal"/>
      <w:suff w:val="space"/>
      <w:lvlText w:val="%5."/>
      <w:lvlJc w:val="left"/>
      <w:pPr>
        <w:ind w:left="0" w:firstLine="0"/>
      </w:pPr>
    </w:lvl>
    <w:lvl w:ilvl="5">
      <w:start w:val="1"/>
      <w:numFmt w:val="decimal"/>
      <w:suff w:val="space"/>
      <w:lvlText w:val="%6."/>
      <w:lvlJc w:val="left"/>
      <w:pPr>
        <w:ind w:left="0" w:firstLine="0"/>
      </w:pPr>
    </w:lvl>
    <w:lvl w:ilvl="6">
      <w:start w:val="1"/>
      <w:numFmt w:val="decimal"/>
      <w:suff w:val="space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3B48C0"/>
    <w:multiLevelType w:val="multilevel"/>
    <w:tmpl w:val="7C566E3A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."/>
      <w:lvlJc w:val="left"/>
      <w:pPr>
        <w:ind w:left="0" w:firstLine="0"/>
      </w:pPr>
    </w:lvl>
    <w:lvl w:ilvl="3">
      <w:start w:val="1"/>
      <w:numFmt w:val="decimal"/>
      <w:suff w:val="space"/>
      <w:lvlText w:val="%4."/>
      <w:lvlJc w:val="left"/>
      <w:pPr>
        <w:ind w:left="0" w:firstLine="0"/>
      </w:pPr>
    </w:lvl>
    <w:lvl w:ilvl="4">
      <w:start w:val="1"/>
      <w:numFmt w:val="decimal"/>
      <w:suff w:val="space"/>
      <w:lvlText w:val="%5."/>
      <w:lvlJc w:val="left"/>
      <w:pPr>
        <w:ind w:left="0" w:firstLine="0"/>
      </w:pPr>
    </w:lvl>
    <w:lvl w:ilvl="5">
      <w:start w:val="1"/>
      <w:numFmt w:val="decimal"/>
      <w:suff w:val="space"/>
      <w:lvlText w:val="%6."/>
      <w:lvlJc w:val="left"/>
      <w:pPr>
        <w:ind w:left="0" w:firstLine="0"/>
      </w:pPr>
    </w:lvl>
    <w:lvl w:ilvl="6">
      <w:start w:val="1"/>
      <w:numFmt w:val="decimal"/>
      <w:suff w:val="space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5F6A0C"/>
    <w:multiLevelType w:val="multilevel"/>
    <w:tmpl w:val="35625812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344E3B"/>
    <w:multiLevelType w:val="multilevel"/>
    <w:tmpl w:val="E2DA482E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."/>
      <w:lvlJc w:val="left"/>
      <w:pPr>
        <w:ind w:left="0" w:firstLine="0"/>
      </w:pPr>
    </w:lvl>
    <w:lvl w:ilvl="3">
      <w:start w:val="1"/>
      <w:numFmt w:val="decimal"/>
      <w:suff w:val="space"/>
      <w:lvlText w:val="%4."/>
      <w:lvlJc w:val="left"/>
      <w:pPr>
        <w:ind w:left="0" w:firstLine="0"/>
      </w:pPr>
    </w:lvl>
    <w:lvl w:ilvl="4">
      <w:start w:val="1"/>
      <w:numFmt w:val="decimal"/>
      <w:suff w:val="space"/>
      <w:lvlText w:val="%5."/>
      <w:lvlJc w:val="left"/>
      <w:pPr>
        <w:ind w:left="0" w:firstLine="0"/>
      </w:pPr>
    </w:lvl>
    <w:lvl w:ilvl="5">
      <w:start w:val="1"/>
      <w:numFmt w:val="decimal"/>
      <w:suff w:val="space"/>
      <w:lvlText w:val="%6."/>
      <w:lvlJc w:val="left"/>
      <w:pPr>
        <w:ind w:left="0" w:firstLine="0"/>
      </w:pPr>
    </w:lvl>
    <w:lvl w:ilvl="6">
      <w:start w:val="1"/>
      <w:numFmt w:val="decimal"/>
      <w:suff w:val="space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D206FA3"/>
    <w:multiLevelType w:val="multilevel"/>
    <w:tmpl w:val="2C6A5CC2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upperLetter"/>
      <w:suff w:val="space"/>
      <w:lvlText w:val="%2."/>
      <w:lvlJc w:val="left"/>
      <w:pPr>
        <w:ind w:left="0" w:firstLine="0"/>
      </w:pPr>
    </w:lvl>
    <w:lvl w:ilvl="2">
      <w:start w:val="1"/>
      <w:numFmt w:val="lowerRoman"/>
      <w:suff w:val="space"/>
      <w:lvlText w:val="%3."/>
      <w:lvlJc w:val="right"/>
      <w:pPr>
        <w:ind w:left="0" w:firstLine="0"/>
      </w:pPr>
    </w:lvl>
    <w:lvl w:ilvl="3">
      <w:start w:val="1"/>
      <w:numFmt w:val="decimal"/>
      <w:suff w:val="space"/>
      <w:lvlText w:val="%4."/>
      <w:lvlJc w:val="left"/>
      <w:pPr>
        <w:ind w:left="0" w:firstLine="0"/>
      </w:pPr>
    </w:lvl>
    <w:lvl w:ilvl="4">
      <w:start w:val="1"/>
      <w:numFmt w:val="upperLetter"/>
      <w:suff w:val="space"/>
      <w:lvlText w:val="%5."/>
      <w:lvlJc w:val="left"/>
      <w:pPr>
        <w:ind w:left="0" w:firstLine="0"/>
      </w:pPr>
    </w:lvl>
    <w:lvl w:ilvl="5">
      <w:start w:val="1"/>
      <w:numFmt w:val="lowerRoman"/>
      <w:suff w:val="space"/>
      <w:lvlText w:val="%6."/>
      <w:lvlJc w:val="right"/>
      <w:pPr>
        <w:ind w:left="0" w:firstLine="0"/>
      </w:pPr>
    </w:lvl>
    <w:lvl w:ilvl="6">
      <w:start w:val="1"/>
      <w:numFmt w:val="decimal"/>
      <w:suff w:val="space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A52BB4"/>
    <w:multiLevelType w:val="multilevel"/>
    <w:tmpl w:val="CCB49554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."/>
      <w:lvlJc w:val="left"/>
      <w:pPr>
        <w:ind w:left="0" w:firstLine="0"/>
      </w:pPr>
    </w:lvl>
    <w:lvl w:ilvl="3">
      <w:start w:val="1"/>
      <w:numFmt w:val="decimal"/>
      <w:suff w:val="space"/>
      <w:lvlText w:val="%4."/>
      <w:lvlJc w:val="left"/>
      <w:pPr>
        <w:ind w:left="0" w:firstLine="0"/>
      </w:pPr>
    </w:lvl>
    <w:lvl w:ilvl="4">
      <w:start w:val="1"/>
      <w:numFmt w:val="decimal"/>
      <w:suff w:val="space"/>
      <w:lvlText w:val="%5."/>
      <w:lvlJc w:val="left"/>
      <w:pPr>
        <w:ind w:left="0" w:firstLine="0"/>
      </w:pPr>
    </w:lvl>
    <w:lvl w:ilvl="5">
      <w:start w:val="1"/>
      <w:numFmt w:val="decimal"/>
      <w:suff w:val="space"/>
      <w:lvlText w:val="%6."/>
      <w:lvlJc w:val="left"/>
      <w:pPr>
        <w:ind w:left="0" w:firstLine="0"/>
      </w:pPr>
    </w:lvl>
    <w:lvl w:ilvl="6">
      <w:start w:val="1"/>
      <w:numFmt w:val="decimal"/>
      <w:suff w:val="space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C4645D"/>
    <w:multiLevelType w:val="multilevel"/>
    <w:tmpl w:val="1244086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맑은 고딕" w:eastAsia="맑은 고딕" w:hAnsi="맑은 고딕" w:hint="eastAsia"/>
        <w:color w:val="000000"/>
        <w:w w:val="100"/>
        <w:sz w:val="20"/>
      </w:rPr>
    </w:lvl>
    <w:lvl w:ilvl="1">
      <w:start w:val="1"/>
      <w:numFmt w:val="decimal"/>
      <w:suff w:val="space"/>
      <w:lvlText w:val="·"/>
      <w:lvlJc w:val="left"/>
      <w:pPr>
        <w:ind w:left="0" w:firstLine="0"/>
      </w:pPr>
      <w:rPr>
        <w:rFonts w:ascii="Symbol" w:eastAsia="한컴바탕" w:hAnsi="Symbol" w:hint="default"/>
        <w:color w:val="000000"/>
        <w:w w:val="100"/>
        <w:sz w:val="20"/>
      </w:rPr>
    </w:lvl>
    <w:lvl w:ilvl="2">
      <w:start w:val="1"/>
      <w:numFmt w:val="decimal"/>
      <w:suff w:val="space"/>
      <w:lvlText w:val="·"/>
      <w:lvlJc w:val="left"/>
      <w:pPr>
        <w:ind w:left="0" w:firstLine="0"/>
      </w:pPr>
      <w:rPr>
        <w:rFonts w:ascii="Symbol" w:eastAsia="한컴바탕" w:hAnsi="Symbol" w:hint="default"/>
        <w:color w:val="000000"/>
        <w:w w:val="100"/>
        <w:sz w:val="20"/>
      </w:rPr>
    </w:lvl>
    <w:lvl w:ilvl="3">
      <w:start w:val="1"/>
      <w:numFmt w:val="decimal"/>
      <w:suff w:val="space"/>
      <w:lvlText w:val="·"/>
      <w:lvlJc w:val="left"/>
      <w:pPr>
        <w:ind w:left="0" w:firstLine="0"/>
      </w:pPr>
      <w:rPr>
        <w:rFonts w:ascii="Symbol" w:eastAsia="한컴바탕" w:hAnsi="Symbol" w:hint="default"/>
        <w:color w:val="000000"/>
        <w:w w:val="100"/>
        <w:sz w:val="20"/>
      </w:rPr>
    </w:lvl>
    <w:lvl w:ilvl="4">
      <w:start w:val="1"/>
      <w:numFmt w:val="decimal"/>
      <w:suff w:val="space"/>
      <w:lvlText w:val="·"/>
      <w:lvlJc w:val="left"/>
      <w:pPr>
        <w:ind w:left="0" w:firstLine="0"/>
      </w:pPr>
      <w:rPr>
        <w:rFonts w:ascii="Symbol" w:eastAsia="한컴바탕" w:hAnsi="Symbol" w:hint="default"/>
        <w:color w:val="000000"/>
        <w:w w:val="100"/>
        <w:sz w:val="20"/>
      </w:rPr>
    </w:lvl>
    <w:lvl w:ilvl="5">
      <w:start w:val="1"/>
      <w:numFmt w:val="decimal"/>
      <w:suff w:val="space"/>
      <w:lvlText w:val="·"/>
      <w:lvlJc w:val="left"/>
      <w:pPr>
        <w:ind w:left="0" w:firstLine="0"/>
      </w:pPr>
      <w:rPr>
        <w:rFonts w:ascii="Symbol" w:eastAsia="한컴바탕" w:hAnsi="Symbol" w:hint="default"/>
        <w:color w:val="000000"/>
        <w:w w:val="100"/>
        <w:sz w:val="20"/>
      </w:rPr>
    </w:lvl>
    <w:lvl w:ilvl="6">
      <w:start w:val="1"/>
      <w:numFmt w:val="decimal"/>
      <w:suff w:val="space"/>
      <w:lvlText w:val="·"/>
      <w:lvlJc w:val="left"/>
      <w:pPr>
        <w:ind w:left="0" w:firstLine="0"/>
      </w:pPr>
      <w:rPr>
        <w:rFonts w:ascii="Symbol" w:eastAsia="한컴바탕" w:hAnsi="Symbol" w:hint="default"/>
        <w:color w:val="000000"/>
        <w:w w:val="100"/>
        <w:sz w:val="2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DCF71E5"/>
    <w:multiLevelType w:val="multilevel"/>
    <w:tmpl w:val="36D639C4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upperLetter"/>
      <w:suff w:val="space"/>
      <w:lvlText w:val="%2."/>
      <w:lvlJc w:val="left"/>
      <w:pPr>
        <w:ind w:left="0" w:firstLine="0"/>
      </w:pPr>
    </w:lvl>
    <w:lvl w:ilvl="2">
      <w:start w:val="1"/>
      <w:numFmt w:val="lowerRoman"/>
      <w:suff w:val="space"/>
      <w:lvlText w:val="%3."/>
      <w:lvlJc w:val="right"/>
      <w:pPr>
        <w:ind w:left="0" w:firstLine="0"/>
      </w:pPr>
    </w:lvl>
    <w:lvl w:ilvl="3">
      <w:start w:val="1"/>
      <w:numFmt w:val="decimal"/>
      <w:suff w:val="space"/>
      <w:lvlText w:val="%4."/>
      <w:lvlJc w:val="left"/>
      <w:pPr>
        <w:ind w:left="0" w:firstLine="0"/>
      </w:pPr>
    </w:lvl>
    <w:lvl w:ilvl="4">
      <w:start w:val="1"/>
      <w:numFmt w:val="upperLetter"/>
      <w:suff w:val="space"/>
      <w:lvlText w:val="%5."/>
      <w:lvlJc w:val="left"/>
      <w:pPr>
        <w:ind w:left="0" w:firstLine="0"/>
      </w:pPr>
    </w:lvl>
    <w:lvl w:ilvl="5">
      <w:start w:val="1"/>
      <w:numFmt w:val="lowerRoman"/>
      <w:suff w:val="space"/>
      <w:lvlText w:val="%6."/>
      <w:lvlJc w:val="right"/>
      <w:pPr>
        <w:ind w:left="0" w:firstLine="0"/>
      </w:pPr>
    </w:lvl>
    <w:lvl w:ilvl="6">
      <w:start w:val="1"/>
      <w:numFmt w:val="decimal"/>
      <w:suff w:val="space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FFD553E"/>
    <w:multiLevelType w:val="multilevel"/>
    <w:tmpl w:val="0B34476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맑은 고딕" w:eastAsia="맑은 고딕" w:hAnsi="맑은 고딕" w:hint="eastAsia"/>
        <w:color w:val="000000"/>
        <w:w w:val="100"/>
        <w:sz w:val="20"/>
      </w:rPr>
    </w:lvl>
    <w:lvl w:ilvl="1">
      <w:start w:val="1"/>
      <w:numFmt w:val="decimal"/>
      <w:suff w:val="space"/>
      <w:lvlText w:val="·"/>
      <w:lvlJc w:val="left"/>
      <w:pPr>
        <w:ind w:left="0" w:firstLine="0"/>
      </w:pPr>
      <w:rPr>
        <w:rFonts w:ascii="Symbol" w:eastAsia="한컴바탕" w:hAnsi="Symbol" w:hint="default"/>
        <w:color w:val="000000"/>
        <w:w w:val="100"/>
        <w:sz w:val="20"/>
      </w:rPr>
    </w:lvl>
    <w:lvl w:ilvl="2">
      <w:start w:val="1"/>
      <w:numFmt w:val="decimal"/>
      <w:suff w:val="space"/>
      <w:lvlText w:val="·"/>
      <w:lvlJc w:val="left"/>
      <w:pPr>
        <w:ind w:left="0" w:firstLine="0"/>
      </w:pPr>
      <w:rPr>
        <w:rFonts w:ascii="Symbol" w:eastAsia="한컴바탕" w:hAnsi="Symbol" w:hint="default"/>
        <w:color w:val="000000"/>
        <w:w w:val="100"/>
        <w:sz w:val="20"/>
      </w:rPr>
    </w:lvl>
    <w:lvl w:ilvl="3">
      <w:start w:val="1"/>
      <w:numFmt w:val="decimal"/>
      <w:suff w:val="space"/>
      <w:lvlText w:val="·"/>
      <w:lvlJc w:val="left"/>
      <w:pPr>
        <w:ind w:left="0" w:firstLine="0"/>
      </w:pPr>
      <w:rPr>
        <w:rFonts w:ascii="Symbol" w:eastAsia="한컴바탕" w:hAnsi="Symbol" w:hint="default"/>
        <w:color w:val="000000"/>
        <w:w w:val="100"/>
        <w:sz w:val="20"/>
      </w:rPr>
    </w:lvl>
    <w:lvl w:ilvl="4">
      <w:start w:val="1"/>
      <w:numFmt w:val="decimal"/>
      <w:suff w:val="space"/>
      <w:lvlText w:val="·"/>
      <w:lvlJc w:val="left"/>
      <w:pPr>
        <w:ind w:left="0" w:firstLine="0"/>
      </w:pPr>
      <w:rPr>
        <w:rFonts w:ascii="Symbol" w:eastAsia="한컴바탕" w:hAnsi="Symbol" w:hint="default"/>
        <w:color w:val="000000"/>
        <w:w w:val="100"/>
        <w:sz w:val="20"/>
      </w:rPr>
    </w:lvl>
    <w:lvl w:ilvl="5">
      <w:start w:val="1"/>
      <w:numFmt w:val="decimal"/>
      <w:suff w:val="space"/>
      <w:lvlText w:val="·"/>
      <w:lvlJc w:val="left"/>
      <w:pPr>
        <w:ind w:left="0" w:firstLine="0"/>
      </w:pPr>
      <w:rPr>
        <w:rFonts w:ascii="Symbol" w:eastAsia="한컴바탕" w:hAnsi="Symbol" w:hint="default"/>
        <w:color w:val="000000"/>
        <w:w w:val="100"/>
        <w:sz w:val="20"/>
      </w:rPr>
    </w:lvl>
    <w:lvl w:ilvl="6">
      <w:start w:val="1"/>
      <w:numFmt w:val="decimal"/>
      <w:suff w:val="space"/>
      <w:lvlText w:val="·"/>
      <w:lvlJc w:val="left"/>
      <w:pPr>
        <w:ind w:left="0" w:firstLine="0"/>
      </w:pPr>
      <w:rPr>
        <w:rFonts w:ascii="Symbol" w:eastAsia="한컴바탕" w:hAnsi="Symbol" w:hint="default"/>
        <w:color w:val="000000"/>
        <w:w w:val="100"/>
        <w:sz w:val="2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174C1E"/>
    <w:multiLevelType w:val="multilevel"/>
    <w:tmpl w:val="AC70D014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."/>
      <w:lvlJc w:val="left"/>
      <w:pPr>
        <w:ind w:left="0" w:firstLine="0"/>
      </w:pPr>
    </w:lvl>
    <w:lvl w:ilvl="3">
      <w:start w:val="1"/>
      <w:numFmt w:val="decimal"/>
      <w:suff w:val="space"/>
      <w:lvlText w:val="%4."/>
      <w:lvlJc w:val="left"/>
      <w:pPr>
        <w:ind w:left="0" w:firstLine="0"/>
      </w:pPr>
    </w:lvl>
    <w:lvl w:ilvl="4">
      <w:start w:val="1"/>
      <w:numFmt w:val="decimal"/>
      <w:suff w:val="space"/>
      <w:lvlText w:val="%5."/>
      <w:lvlJc w:val="left"/>
      <w:pPr>
        <w:ind w:left="0" w:firstLine="0"/>
      </w:pPr>
    </w:lvl>
    <w:lvl w:ilvl="5">
      <w:start w:val="1"/>
      <w:numFmt w:val="decimal"/>
      <w:suff w:val="space"/>
      <w:lvlText w:val="%6."/>
      <w:lvlJc w:val="left"/>
      <w:pPr>
        <w:ind w:left="0" w:firstLine="0"/>
      </w:pPr>
    </w:lvl>
    <w:lvl w:ilvl="6">
      <w:start w:val="1"/>
      <w:numFmt w:val="decimal"/>
      <w:suff w:val="space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DCE0256"/>
    <w:multiLevelType w:val="multilevel"/>
    <w:tmpl w:val="AF828F8A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."/>
      <w:lvlJc w:val="left"/>
      <w:pPr>
        <w:ind w:left="0" w:firstLine="0"/>
      </w:pPr>
    </w:lvl>
    <w:lvl w:ilvl="3">
      <w:start w:val="1"/>
      <w:numFmt w:val="decimal"/>
      <w:suff w:val="space"/>
      <w:lvlText w:val="%4."/>
      <w:lvlJc w:val="left"/>
      <w:pPr>
        <w:ind w:left="0" w:firstLine="0"/>
      </w:pPr>
    </w:lvl>
    <w:lvl w:ilvl="4">
      <w:start w:val="1"/>
      <w:numFmt w:val="decimal"/>
      <w:suff w:val="space"/>
      <w:lvlText w:val="%5."/>
      <w:lvlJc w:val="left"/>
      <w:pPr>
        <w:ind w:left="0" w:firstLine="0"/>
      </w:pPr>
    </w:lvl>
    <w:lvl w:ilvl="5">
      <w:start w:val="1"/>
      <w:numFmt w:val="decimal"/>
      <w:suff w:val="space"/>
      <w:lvlText w:val="%6."/>
      <w:lvlJc w:val="left"/>
      <w:pPr>
        <w:ind w:left="0" w:firstLine="0"/>
      </w:pPr>
    </w:lvl>
    <w:lvl w:ilvl="6">
      <w:start w:val="1"/>
      <w:numFmt w:val="decimal"/>
      <w:suff w:val="space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505DC2"/>
    <w:multiLevelType w:val="multilevel"/>
    <w:tmpl w:val="4FEED180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."/>
      <w:lvlJc w:val="left"/>
      <w:pPr>
        <w:ind w:left="0" w:firstLine="0"/>
      </w:pPr>
    </w:lvl>
    <w:lvl w:ilvl="3">
      <w:start w:val="1"/>
      <w:numFmt w:val="decimal"/>
      <w:suff w:val="space"/>
      <w:lvlText w:val="%4."/>
      <w:lvlJc w:val="left"/>
      <w:pPr>
        <w:ind w:left="0" w:firstLine="0"/>
      </w:pPr>
    </w:lvl>
    <w:lvl w:ilvl="4">
      <w:start w:val="1"/>
      <w:numFmt w:val="decimal"/>
      <w:suff w:val="space"/>
      <w:lvlText w:val="%5."/>
      <w:lvlJc w:val="left"/>
      <w:pPr>
        <w:ind w:left="0" w:firstLine="0"/>
      </w:pPr>
    </w:lvl>
    <w:lvl w:ilvl="5">
      <w:start w:val="1"/>
      <w:numFmt w:val="decimal"/>
      <w:suff w:val="space"/>
      <w:lvlText w:val="%6."/>
      <w:lvlJc w:val="left"/>
      <w:pPr>
        <w:ind w:left="0" w:firstLine="0"/>
      </w:pPr>
    </w:lvl>
    <w:lvl w:ilvl="6">
      <w:start w:val="1"/>
      <w:numFmt w:val="decimal"/>
      <w:suff w:val="space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4636D3E"/>
    <w:multiLevelType w:val="multilevel"/>
    <w:tmpl w:val="88ACB516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upperLetter"/>
      <w:suff w:val="space"/>
      <w:lvlText w:val="%2."/>
      <w:lvlJc w:val="left"/>
      <w:pPr>
        <w:ind w:left="0" w:firstLine="0"/>
      </w:pPr>
    </w:lvl>
    <w:lvl w:ilvl="2">
      <w:start w:val="1"/>
      <w:numFmt w:val="lowerRoman"/>
      <w:suff w:val="space"/>
      <w:lvlText w:val="%3."/>
      <w:lvlJc w:val="right"/>
      <w:pPr>
        <w:ind w:left="0" w:firstLine="0"/>
      </w:pPr>
    </w:lvl>
    <w:lvl w:ilvl="3">
      <w:start w:val="1"/>
      <w:numFmt w:val="decimal"/>
      <w:suff w:val="space"/>
      <w:lvlText w:val="%4."/>
      <w:lvlJc w:val="left"/>
      <w:pPr>
        <w:ind w:left="0" w:firstLine="0"/>
      </w:pPr>
    </w:lvl>
    <w:lvl w:ilvl="4">
      <w:start w:val="1"/>
      <w:numFmt w:val="upperLetter"/>
      <w:suff w:val="space"/>
      <w:lvlText w:val="%5."/>
      <w:lvlJc w:val="left"/>
      <w:pPr>
        <w:ind w:left="0" w:firstLine="0"/>
      </w:pPr>
    </w:lvl>
    <w:lvl w:ilvl="5">
      <w:start w:val="1"/>
      <w:numFmt w:val="lowerRoman"/>
      <w:suff w:val="space"/>
      <w:lvlText w:val="%6."/>
      <w:lvlJc w:val="right"/>
      <w:pPr>
        <w:ind w:left="0" w:firstLine="0"/>
      </w:pPr>
    </w:lvl>
    <w:lvl w:ilvl="6">
      <w:start w:val="1"/>
      <w:numFmt w:val="decimal"/>
      <w:suff w:val="space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827768"/>
    <w:multiLevelType w:val="multilevel"/>
    <w:tmpl w:val="40AEBD0A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."/>
      <w:lvlJc w:val="left"/>
      <w:pPr>
        <w:ind w:left="0" w:firstLine="0"/>
      </w:pPr>
    </w:lvl>
    <w:lvl w:ilvl="3">
      <w:start w:val="1"/>
      <w:numFmt w:val="decimal"/>
      <w:suff w:val="space"/>
      <w:lvlText w:val="%4."/>
      <w:lvlJc w:val="left"/>
      <w:pPr>
        <w:ind w:left="0" w:firstLine="0"/>
      </w:pPr>
    </w:lvl>
    <w:lvl w:ilvl="4">
      <w:start w:val="1"/>
      <w:numFmt w:val="decimal"/>
      <w:suff w:val="space"/>
      <w:lvlText w:val="%5."/>
      <w:lvlJc w:val="left"/>
      <w:pPr>
        <w:ind w:left="0" w:firstLine="0"/>
      </w:pPr>
    </w:lvl>
    <w:lvl w:ilvl="5">
      <w:start w:val="1"/>
      <w:numFmt w:val="decimal"/>
      <w:suff w:val="space"/>
      <w:lvlText w:val="%6."/>
      <w:lvlJc w:val="left"/>
      <w:pPr>
        <w:ind w:left="0" w:firstLine="0"/>
      </w:pPr>
    </w:lvl>
    <w:lvl w:ilvl="6">
      <w:start w:val="1"/>
      <w:numFmt w:val="decimal"/>
      <w:suff w:val="space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BA559B5"/>
    <w:multiLevelType w:val="multilevel"/>
    <w:tmpl w:val="7AD49FAE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제%2항."/>
      <w:lvlJc w:val="left"/>
      <w:pPr>
        <w:ind w:left="0" w:firstLine="0"/>
      </w:pPr>
    </w:lvl>
    <w:lvl w:ilvl="2">
      <w:start w:val="1"/>
      <w:numFmt w:val="decimal"/>
      <w:suff w:val="space"/>
      <w:lvlText w:val="%3."/>
      <w:lvlJc w:val="left"/>
      <w:pPr>
        <w:ind w:left="0" w:firstLine="0"/>
      </w:pPr>
    </w:lvl>
    <w:lvl w:ilvl="3">
      <w:start w:val="1"/>
      <w:numFmt w:val="decimal"/>
      <w:suff w:val="space"/>
      <w:lvlText w:val="%4."/>
      <w:lvlJc w:val="left"/>
      <w:pPr>
        <w:ind w:left="0" w:firstLine="0"/>
      </w:pPr>
    </w:lvl>
    <w:lvl w:ilvl="4">
      <w:start w:val="1"/>
      <w:numFmt w:val="decimal"/>
      <w:suff w:val="space"/>
      <w:lvlText w:val="%5."/>
      <w:lvlJc w:val="left"/>
      <w:pPr>
        <w:ind w:left="0" w:firstLine="0"/>
      </w:pPr>
    </w:lvl>
    <w:lvl w:ilvl="5">
      <w:start w:val="1"/>
      <w:numFmt w:val="decimal"/>
      <w:suff w:val="space"/>
      <w:lvlText w:val="%6."/>
      <w:lvlJc w:val="left"/>
      <w:pPr>
        <w:ind w:left="0" w:firstLine="0"/>
      </w:pPr>
    </w:lvl>
    <w:lvl w:ilvl="6">
      <w:start w:val="1"/>
      <w:numFmt w:val="decimal"/>
      <w:suff w:val="space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8D1B65"/>
    <w:multiLevelType w:val="multilevel"/>
    <w:tmpl w:val="3B7437C0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."/>
      <w:lvlJc w:val="left"/>
      <w:pPr>
        <w:ind w:left="0" w:firstLine="0"/>
      </w:pPr>
    </w:lvl>
    <w:lvl w:ilvl="3">
      <w:start w:val="1"/>
      <w:numFmt w:val="decimal"/>
      <w:suff w:val="space"/>
      <w:lvlText w:val="%4."/>
      <w:lvlJc w:val="left"/>
      <w:pPr>
        <w:ind w:left="0" w:firstLine="0"/>
      </w:pPr>
    </w:lvl>
    <w:lvl w:ilvl="4">
      <w:start w:val="1"/>
      <w:numFmt w:val="decimal"/>
      <w:suff w:val="space"/>
      <w:lvlText w:val="%5."/>
      <w:lvlJc w:val="left"/>
      <w:pPr>
        <w:ind w:left="0" w:firstLine="0"/>
      </w:pPr>
    </w:lvl>
    <w:lvl w:ilvl="5">
      <w:start w:val="1"/>
      <w:numFmt w:val="decimal"/>
      <w:suff w:val="space"/>
      <w:lvlText w:val="%6."/>
      <w:lvlJc w:val="left"/>
      <w:pPr>
        <w:ind w:left="0" w:firstLine="0"/>
      </w:pPr>
    </w:lvl>
    <w:lvl w:ilvl="6">
      <w:start w:val="1"/>
      <w:numFmt w:val="decimal"/>
      <w:suff w:val="space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E7A133A"/>
    <w:multiLevelType w:val="multilevel"/>
    <w:tmpl w:val="BC5A6EC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맑은 고딕" w:eastAsia="맑은 고딕" w:hAnsi="맑은 고딕" w:hint="eastAsia"/>
        <w:color w:val="000000"/>
        <w:w w:val="100"/>
        <w:sz w:val="20"/>
      </w:rPr>
    </w:lvl>
    <w:lvl w:ilvl="1">
      <w:start w:val="1"/>
      <w:numFmt w:val="decimal"/>
      <w:suff w:val="space"/>
      <w:lvlText w:val="·"/>
      <w:lvlJc w:val="left"/>
      <w:pPr>
        <w:ind w:left="0" w:firstLine="0"/>
      </w:pPr>
      <w:rPr>
        <w:rFonts w:ascii="Symbol" w:eastAsia="한컴바탕" w:hAnsi="Symbol" w:hint="default"/>
        <w:color w:val="000000"/>
        <w:w w:val="100"/>
        <w:sz w:val="20"/>
      </w:rPr>
    </w:lvl>
    <w:lvl w:ilvl="2">
      <w:start w:val="1"/>
      <w:numFmt w:val="decimal"/>
      <w:suff w:val="space"/>
      <w:lvlText w:val="·"/>
      <w:lvlJc w:val="left"/>
      <w:pPr>
        <w:ind w:left="0" w:firstLine="0"/>
      </w:pPr>
      <w:rPr>
        <w:rFonts w:ascii="Symbol" w:eastAsia="한컴바탕" w:hAnsi="Symbol" w:hint="default"/>
        <w:color w:val="000000"/>
        <w:w w:val="100"/>
        <w:sz w:val="20"/>
      </w:rPr>
    </w:lvl>
    <w:lvl w:ilvl="3">
      <w:start w:val="1"/>
      <w:numFmt w:val="decimal"/>
      <w:suff w:val="space"/>
      <w:lvlText w:val="·"/>
      <w:lvlJc w:val="left"/>
      <w:pPr>
        <w:ind w:left="0" w:firstLine="0"/>
      </w:pPr>
      <w:rPr>
        <w:rFonts w:ascii="Symbol" w:eastAsia="한컴바탕" w:hAnsi="Symbol" w:hint="default"/>
        <w:color w:val="000000"/>
        <w:w w:val="100"/>
        <w:sz w:val="20"/>
      </w:rPr>
    </w:lvl>
    <w:lvl w:ilvl="4">
      <w:start w:val="1"/>
      <w:numFmt w:val="decimal"/>
      <w:suff w:val="space"/>
      <w:lvlText w:val="·"/>
      <w:lvlJc w:val="left"/>
      <w:pPr>
        <w:ind w:left="0" w:firstLine="0"/>
      </w:pPr>
      <w:rPr>
        <w:rFonts w:ascii="Symbol" w:eastAsia="한컴바탕" w:hAnsi="Symbol" w:hint="default"/>
        <w:color w:val="000000"/>
        <w:w w:val="100"/>
        <w:sz w:val="20"/>
      </w:rPr>
    </w:lvl>
    <w:lvl w:ilvl="5">
      <w:start w:val="1"/>
      <w:numFmt w:val="decimal"/>
      <w:suff w:val="space"/>
      <w:lvlText w:val="·"/>
      <w:lvlJc w:val="left"/>
      <w:pPr>
        <w:ind w:left="0" w:firstLine="0"/>
      </w:pPr>
      <w:rPr>
        <w:rFonts w:ascii="Symbol" w:eastAsia="한컴바탕" w:hAnsi="Symbol" w:hint="default"/>
        <w:color w:val="000000"/>
        <w:w w:val="100"/>
        <w:sz w:val="20"/>
      </w:rPr>
    </w:lvl>
    <w:lvl w:ilvl="6">
      <w:start w:val="1"/>
      <w:numFmt w:val="decimal"/>
      <w:suff w:val="space"/>
      <w:lvlText w:val="·"/>
      <w:lvlJc w:val="left"/>
      <w:pPr>
        <w:ind w:left="0" w:firstLine="0"/>
      </w:pPr>
      <w:rPr>
        <w:rFonts w:ascii="Symbol" w:eastAsia="한컴바탕" w:hAnsi="Symbol" w:hint="default"/>
        <w:color w:val="000000"/>
        <w:w w:val="100"/>
        <w:sz w:val="2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955130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705545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39488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664541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576187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8464300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4908180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7958905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712870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209377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0550324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28716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0720220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111835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8261675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61513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415676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7867097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0274695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17277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744193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227748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695688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AA2"/>
    <w:rsid w:val="0068363D"/>
    <w:rsid w:val="00A72E9F"/>
    <w:rsid w:val="00D07AA2"/>
    <w:rsid w:val="00D93354"/>
    <w:rsid w:val="00D96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E7779"/>
  <w15:chartTrackingRefBased/>
  <w15:docId w15:val="{14D44CEA-C8C5-4A71-B61B-93E031E4E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D07AA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07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07AA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07AA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07AA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07AA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07AA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07AA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07AA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07AA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D07AA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D07AA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D07A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D07A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D07A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D07A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D07A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D07AA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D07AA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D07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07AA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D07AA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07A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D07AA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07AA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07AA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07A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D07AA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07A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1586</Words>
  <Characters>4968</Characters>
  <Application>Microsoft Office Word</Application>
  <DocSecurity>0</DocSecurity>
  <Lines>310</Lines>
  <Paragraphs>204</Paragraphs>
  <ScaleCrop>false</ScaleCrop>
  <Company/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전병진</dc:creator>
  <cp:keywords/>
  <dc:description/>
  <cp:lastModifiedBy>전병진</cp:lastModifiedBy>
  <cp:revision>1</cp:revision>
  <dcterms:created xsi:type="dcterms:W3CDTF">2026-07-22T00:51:00Z</dcterms:created>
  <dcterms:modified xsi:type="dcterms:W3CDTF">2026-07-22T00:59:00Z</dcterms:modified>
</cp:coreProperties>
</file>